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D503" w14:textId="77777777" w:rsidR="00C73F44" w:rsidRPr="00F47F3E" w:rsidRDefault="00C73F44"/>
    <w:p w14:paraId="0159E8FD" w14:textId="77777777" w:rsidR="009B2B0B" w:rsidRPr="00504C2C" w:rsidRDefault="009B2B0B" w:rsidP="009B2B0B">
      <w:pPr>
        <w:spacing w:line="240" w:lineRule="auto"/>
        <w:rPr>
          <w:rFonts w:ascii="AU Passata" w:eastAsia="Times New Roman" w:hAnsi="AU Passata" w:cs="Times New Roman"/>
          <w:b/>
          <w:color w:val="003366"/>
          <w:sz w:val="28"/>
          <w:szCs w:val="28"/>
          <w:lang w:eastAsia="da-DK"/>
        </w:rPr>
      </w:pPr>
      <w:r w:rsidRPr="00504C2C">
        <w:rPr>
          <w:rFonts w:ascii="AU Passata" w:eastAsia="Times New Roman" w:hAnsi="AU Passata" w:cs="Times New Roman"/>
          <w:b/>
          <w:color w:val="003366"/>
          <w:sz w:val="28"/>
          <w:szCs w:val="28"/>
          <w:lang w:eastAsia="da-DK"/>
        </w:rPr>
        <w:t>Ansøgning om [uddannelsesinitiativets navn]</w:t>
      </w:r>
    </w:p>
    <w:p w14:paraId="714BD858" w14:textId="77777777" w:rsidR="009B2B0B" w:rsidRDefault="009B2B0B" w:rsidP="009B2B0B">
      <w:pPr>
        <w:spacing w:line="240" w:lineRule="auto"/>
        <w:rPr>
          <w:rFonts w:ascii="AU Passata" w:eastAsia="Times New Roman" w:hAnsi="AU Passata" w:cs="Times New Roman"/>
          <w:b/>
          <w:i/>
          <w:iCs/>
          <w:color w:val="003366"/>
          <w:sz w:val="28"/>
          <w:szCs w:val="28"/>
          <w:lang w:eastAsia="da-DK"/>
        </w:rPr>
      </w:pPr>
      <w:r w:rsidRPr="00504C2C">
        <w:rPr>
          <w:rFonts w:ascii="AU Passata" w:eastAsia="Times New Roman" w:hAnsi="AU Passata" w:cs="Times New Roman"/>
          <w:b/>
          <w:i/>
          <w:iCs/>
          <w:color w:val="003366"/>
          <w:sz w:val="28"/>
          <w:szCs w:val="28"/>
          <w:lang w:eastAsia="da-DK"/>
        </w:rPr>
        <w:t xml:space="preserve">Ny </w:t>
      </w:r>
      <w:r>
        <w:rPr>
          <w:rFonts w:ascii="AU Passata" w:eastAsia="Times New Roman" w:hAnsi="AU Passata" w:cs="Times New Roman"/>
          <w:b/>
          <w:i/>
          <w:iCs/>
          <w:color w:val="003366"/>
          <w:sz w:val="28"/>
          <w:szCs w:val="28"/>
          <w:lang w:eastAsia="da-DK"/>
        </w:rPr>
        <w:t>bacheloruddannelse (180 ECTS)</w:t>
      </w:r>
    </w:p>
    <w:p w14:paraId="2438832C" w14:textId="77777777" w:rsidR="009B2B0B" w:rsidRDefault="009B2B0B" w:rsidP="009B2B0B">
      <w:pPr>
        <w:spacing w:line="240" w:lineRule="auto"/>
        <w:rPr>
          <w:rFonts w:ascii="AU Passata" w:eastAsia="Times New Roman" w:hAnsi="AU Passata" w:cs="Times New Roman"/>
          <w:b/>
          <w:i/>
          <w:iCs/>
          <w:color w:val="003366"/>
          <w:sz w:val="28"/>
          <w:szCs w:val="28"/>
          <w:lang w:eastAsia="da-DK"/>
        </w:rPr>
      </w:pPr>
    </w:p>
    <w:p w14:paraId="2DC1980F" w14:textId="77777777" w:rsidR="009B2B0B" w:rsidRPr="009B2B0B" w:rsidRDefault="009B2B0B" w:rsidP="009B2B0B">
      <w:pPr>
        <w:spacing w:line="240" w:lineRule="auto"/>
        <w:rPr>
          <w:rFonts w:ascii="AU Passata" w:eastAsia="Calibri" w:hAnsi="AU Passata" w:cs="Times New Roman"/>
          <w:b/>
          <w:sz w:val="22"/>
          <w:szCs w:val="22"/>
        </w:rPr>
      </w:pPr>
      <w:r w:rsidRPr="009B2B0B">
        <w:rPr>
          <w:rFonts w:ascii="AU Passata" w:eastAsia="Calibri" w:hAnsi="AU Passata" w:cs="Times New Roman"/>
          <w:b/>
          <w:sz w:val="22"/>
          <w:szCs w:val="22"/>
        </w:rPr>
        <w:t>Ansøger</w:t>
      </w:r>
    </w:p>
    <w:tbl>
      <w:tblPr>
        <w:tblStyle w:val="TableGrid1"/>
        <w:tblW w:w="0" w:type="auto"/>
        <w:tblLook w:val="04A0" w:firstRow="1" w:lastRow="0" w:firstColumn="1" w:lastColumn="0" w:noHBand="0" w:noVBand="1"/>
      </w:tblPr>
      <w:tblGrid>
        <w:gridCol w:w="2686"/>
        <w:gridCol w:w="6942"/>
      </w:tblGrid>
      <w:tr w:rsidR="009B2B0B" w:rsidRPr="009B2B0B" w14:paraId="72A8913E" w14:textId="77777777" w:rsidTr="009B2B0B">
        <w:tc>
          <w:tcPr>
            <w:tcW w:w="2726" w:type="dxa"/>
            <w:shd w:val="clear" w:color="auto" w:fill="D9D9D9"/>
          </w:tcPr>
          <w:p w14:paraId="76F33D48" w14:textId="77777777" w:rsidR="009B2B0B" w:rsidRPr="009B2B0B" w:rsidRDefault="009B2B0B" w:rsidP="009B2B0B">
            <w:pPr>
              <w:rPr>
                <w:rFonts w:ascii="AU Passata" w:hAnsi="AU Passata"/>
                <w:sz w:val="22"/>
                <w:szCs w:val="22"/>
              </w:rPr>
            </w:pPr>
            <w:r w:rsidRPr="009B2B0B">
              <w:rPr>
                <w:rFonts w:ascii="AU Passata" w:hAnsi="AU Passata"/>
                <w:sz w:val="22"/>
                <w:szCs w:val="22"/>
              </w:rPr>
              <w:t>Fakultet</w:t>
            </w:r>
          </w:p>
        </w:tc>
        <w:tc>
          <w:tcPr>
            <w:tcW w:w="7119" w:type="dxa"/>
          </w:tcPr>
          <w:p w14:paraId="6C82D815" w14:textId="77777777" w:rsidR="009B2B0B" w:rsidRPr="009B2B0B" w:rsidRDefault="009B2B0B" w:rsidP="009B2B0B">
            <w:pPr>
              <w:rPr>
                <w:rFonts w:ascii="AU Passata" w:hAnsi="AU Passata"/>
                <w:sz w:val="22"/>
                <w:szCs w:val="22"/>
              </w:rPr>
            </w:pPr>
          </w:p>
        </w:tc>
      </w:tr>
      <w:tr w:rsidR="009B2B0B" w:rsidRPr="009B2B0B" w14:paraId="258A6075" w14:textId="77777777" w:rsidTr="009B2B0B">
        <w:tc>
          <w:tcPr>
            <w:tcW w:w="2726" w:type="dxa"/>
            <w:tcBorders>
              <w:bottom w:val="single" w:sz="4" w:space="0" w:color="auto"/>
            </w:tcBorders>
            <w:shd w:val="clear" w:color="auto" w:fill="D9D9D9"/>
          </w:tcPr>
          <w:p w14:paraId="47D8DBDA" w14:textId="77777777" w:rsidR="009B2B0B" w:rsidRPr="009B2B0B" w:rsidRDefault="009B2B0B" w:rsidP="009B2B0B">
            <w:pPr>
              <w:rPr>
                <w:rFonts w:ascii="AU Passata" w:hAnsi="AU Passata"/>
                <w:sz w:val="22"/>
                <w:szCs w:val="22"/>
              </w:rPr>
            </w:pPr>
            <w:r w:rsidRPr="009B2B0B">
              <w:rPr>
                <w:rFonts w:ascii="AU Passata" w:hAnsi="AU Passata"/>
                <w:sz w:val="22"/>
                <w:szCs w:val="22"/>
              </w:rPr>
              <w:t>Studienævn/Institutter</w:t>
            </w:r>
          </w:p>
        </w:tc>
        <w:tc>
          <w:tcPr>
            <w:tcW w:w="7119" w:type="dxa"/>
            <w:tcBorders>
              <w:bottom w:val="single" w:sz="4" w:space="0" w:color="auto"/>
            </w:tcBorders>
          </w:tcPr>
          <w:p w14:paraId="65771C6D" w14:textId="77777777" w:rsidR="009B2B0B" w:rsidRPr="009B2B0B" w:rsidRDefault="009B2B0B" w:rsidP="009B2B0B">
            <w:pPr>
              <w:rPr>
                <w:rFonts w:ascii="AU Passata" w:hAnsi="AU Passata"/>
                <w:sz w:val="22"/>
                <w:szCs w:val="22"/>
              </w:rPr>
            </w:pPr>
          </w:p>
        </w:tc>
      </w:tr>
      <w:tr w:rsidR="009B2B0B" w:rsidRPr="009B2B0B" w14:paraId="23998260" w14:textId="77777777" w:rsidTr="009B2B0B">
        <w:tc>
          <w:tcPr>
            <w:tcW w:w="2726" w:type="dxa"/>
            <w:tcBorders>
              <w:top w:val="single" w:sz="4" w:space="0" w:color="auto"/>
              <w:left w:val="single" w:sz="4" w:space="0" w:color="auto"/>
              <w:bottom w:val="single" w:sz="4" w:space="0" w:color="auto"/>
              <w:right w:val="single" w:sz="4" w:space="0" w:color="auto"/>
            </w:tcBorders>
            <w:shd w:val="clear" w:color="auto" w:fill="D9D9D9"/>
          </w:tcPr>
          <w:p w14:paraId="48A340B2" w14:textId="77777777" w:rsidR="009B2B0B" w:rsidRPr="009B2B0B" w:rsidRDefault="009B2B0B" w:rsidP="009B2B0B">
            <w:pPr>
              <w:rPr>
                <w:rFonts w:ascii="AU Passata" w:hAnsi="AU Passata"/>
                <w:sz w:val="22"/>
                <w:szCs w:val="22"/>
              </w:rPr>
            </w:pPr>
            <w:r w:rsidRPr="009B2B0B">
              <w:rPr>
                <w:rFonts w:ascii="AU Passata" w:hAnsi="AU Passata"/>
                <w:sz w:val="22"/>
                <w:szCs w:val="22"/>
              </w:rPr>
              <w:t>Campus</w:t>
            </w:r>
          </w:p>
        </w:tc>
        <w:tc>
          <w:tcPr>
            <w:tcW w:w="7119" w:type="dxa"/>
            <w:tcBorders>
              <w:top w:val="single" w:sz="4" w:space="0" w:color="auto"/>
              <w:left w:val="single" w:sz="4" w:space="0" w:color="auto"/>
              <w:bottom w:val="single" w:sz="4" w:space="0" w:color="auto"/>
              <w:right w:val="single" w:sz="4" w:space="0" w:color="auto"/>
            </w:tcBorders>
          </w:tcPr>
          <w:p w14:paraId="39F5BE7D" w14:textId="77777777" w:rsidR="009B2B0B" w:rsidRPr="009B2B0B" w:rsidRDefault="009B2B0B" w:rsidP="009B2B0B">
            <w:pPr>
              <w:rPr>
                <w:rFonts w:ascii="AU Passata" w:hAnsi="AU Passata"/>
                <w:sz w:val="22"/>
                <w:szCs w:val="22"/>
              </w:rPr>
            </w:pPr>
          </w:p>
        </w:tc>
      </w:tr>
    </w:tbl>
    <w:p w14:paraId="532B62DB" w14:textId="77777777" w:rsidR="009B2B0B" w:rsidRPr="009B2B0B" w:rsidRDefault="009B2B0B" w:rsidP="009B2B0B">
      <w:pPr>
        <w:keepNext/>
        <w:keepLines/>
        <w:spacing w:before="40" w:line="259" w:lineRule="auto"/>
        <w:outlineLvl w:val="1"/>
        <w:rPr>
          <w:rFonts w:ascii="AU Passata" w:eastAsia="Times New Roman" w:hAnsi="AU Passata" w:cs="Times New Roman"/>
          <w:b/>
          <w:color w:val="2E74B5"/>
          <w:sz w:val="21"/>
          <w:szCs w:val="21"/>
          <w:lang w:eastAsia="da-DK"/>
        </w:rPr>
      </w:pPr>
    </w:p>
    <w:p w14:paraId="427C5E6D" w14:textId="77777777" w:rsidR="009B2B0B" w:rsidRPr="009B2B0B" w:rsidRDefault="009B2B0B" w:rsidP="009B2B0B">
      <w:pPr>
        <w:keepNext/>
        <w:keepLines/>
        <w:spacing w:before="240" w:line="276" w:lineRule="auto"/>
        <w:outlineLvl w:val="0"/>
        <w:rPr>
          <w:rFonts w:ascii="AU Passata" w:eastAsia="Times New Roman" w:hAnsi="AU Passata" w:cs="Times New Roman"/>
          <w:b/>
          <w:color w:val="003366"/>
          <w:sz w:val="24"/>
          <w:szCs w:val="24"/>
          <w:lang w:eastAsia="da-DK"/>
        </w:rPr>
      </w:pPr>
      <w:bookmarkStart w:id="0" w:name="_Toc198725594"/>
      <w:r w:rsidRPr="009B2B0B">
        <w:rPr>
          <w:rFonts w:ascii="AU Passata" w:eastAsia="Times New Roman" w:hAnsi="AU Passata" w:cs="Times New Roman"/>
          <w:b/>
          <w:color w:val="003366"/>
          <w:sz w:val="24"/>
          <w:szCs w:val="24"/>
          <w:lang w:eastAsia="da-DK"/>
        </w:rPr>
        <w:t>Interne overvejelser</w:t>
      </w:r>
      <w:bookmarkEnd w:id="0"/>
      <w:r w:rsidRPr="009B2B0B">
        <w:rPr>
          <w:rFonts w:ascii="AU Passata" w:eastAsia="Times New Roman" w:hAnsi="AU Passata" w:cs="Times New Roman"/>
          <w:b/>
          <w:color w:val="003366"/>
          <w:sz w:val="24"/>
          <w:szCs w:val="24"/>
          <w:lang w:eastAsia="da-DK"/>
        </w:rPr>
        <w:t xml:space="preserve"> til Uddannelsesudvalget </w:t>
      </w:r>
    </w:p>
    <w:tbl>
      <w:tblPr>
        <w:tblStyle w:val="TableGrid1"/>
        <w:tblW w:w="9855" w:type="dxa"/>
        <w:tblLayout w:type="fixed"/>
        <w:tblLook w:val="04A0" w:firstRow="1" w:lastRow="0" w:firstColumn="1" w:lastColumn="0" w:noHBand="0" w:noVBand="1"/>
      </w:tblPr>
      <w:tblGrid>
        <w:gridCol w:w="9855"/>
      </w:tblGrid>
      <w:tr w:rsidR="009B2B0B" w:rsidRPr="009B2B0B" w14:paraId="0174EA52" w14:textId="77777777" w:rsidTr="009B2B0B">
        <w:trPr>
          <w:trHeight w:val="532"/>
        </w:trPr>
        <w:tc>
          <w:tcPr>
            <w:tcW w:w="9855" w:type="dxa"/>
            <w:shd w:val="clear" w:color="auto" w:fill="5B9BD5"/>
          </w:tcPr>
          <w:p w14:paraId="383F4088" w14:textId="77777777" w:rsidR="009B2B0B" w:rsidRPr="009B2B0B" w:rsidRDefault="009B2B0B" w:rsidP="009B2B0B">
            <w:pPr>
              <w:autoSpaceDE w:val="0"/>
              <w:autoSpaceDN w:val="0"/>
              <w:adjustRightInd w:val="0"/>
              <w:spacing w:line="240" w:lineRule="auto"/>
              <w:rPr>
                <w:rFonts w:ascii="AU Passata" w:eastAsia="Arial" w:hAnsi="AU Passata"/>
                <w:b/>
                <w:bCs/>
                <w:color w:val="FFFFFF"/>
              </w:rPr>
            </w:pPr>
            <w:r w:rsidRPr="009B2B0B">
              <w:rPr>
                <w:rFonts w:ascii="AU Passata" w:eastAsia="Arial" w:hAnsi="AU Passata"/>
                <w:b/>
                <w:bCs/>
                <w:color w:val="EE0000"/>
              </w:rPr>
              <w:t>*</w:t>
            </w:r>
            <w:r w:rsidRPr="009B2B0B">
              <w:rPr>
                <w:rFonts w:ascii="AU Passata" w:eastAsia="Arial" w:hAnsi="AU Passata"/>
                <w:b/>
                <w:bCs/>
                <w:color w:val="FFFFFF"/>
              </w:rPr>
              <w:t xml:space="preserve"> Uddannelsesinitiativet forventes værende afstemt med institutionsplanen. </w:t>
            </w:r>
          </w:p>
          <w:p w14:paraId="6D9B7F70" w14:textId="77777777" w:rsidR="009B2B0B" w:rsidRPr="009B2B0B" w:rsidRDefault="009B2B0B" w:rsidP="009B2B0B">
            <w:pPr>
              <w:autoSpaceDE w:val="0"/>
              <w:autoSpaceDN w:val="0"/>
              <w:adjustRightInd w:val="0"/>
              <w:spacing w:line="240" w:lineRule="auto"/>
              <w:rPr>
                <w:rFonts w:ascii="AU Passata" w:eastAsia="Arial" w:hAnsi="AU Passata"/>
                <w:b/>
                <w:bCs/>
                <w:color w:val="FFFFFF"/>
              </w:rPr>
            </w:pPr>
            <w:r w:rsidRPr="009B2B0B">
              <w:rPr>
                <w:rFonts w:ascii="AU Passata" w:eastAsia="Arial" w:hAnsi="AU Passata"/>
                <w:b/>
                <w:bCs/>
                <w:color w:val="FFFFFF"/>
              </w:rPr>
              <w:t xml:space="preserve">Hvis ikke, redegøres der for overvejelserne. </w:t>
            </w:r>
          </w:p>
        </w:tc>
      </w:tr>
      <w:tr w:rsidR="009B2B0B" w:rsidRPr="009B2B0B" w14:paraId="69F6421D" w14:textId="77777777" w:rsidTr="00C51453">
        <w:trPr>
          <w:trHeight w:val="167"/>
        </w:trPr>
        <w:tc>
          <w:tcPr>
            <w:tcW w:w="9855" w:type="dxa"/>
          </w:tcPr>
          <w:p w14:paraId="7D4DFE5D" w14:textId="77777777" w:rsidR="009B2B0B" w:rsidRPr="009B2B0B" w:rsidRDefault="009B2B0B" w:rsidP="009B2B0B">
            <w:pPr>
              <w:tabs>
                <w:tab w:val="left" w:pos="1494"/>
              </w:tabs>
              <w:rPr>
                <w:rFonts w:ascii="AU Passata" w:hAnsi="AU Passata" w:cs="Arial"/>
                <w:b/>
                <w:bCs/>
                <w:color w:val="000000"/>
              </w:rPr>
            </w:pPr>
            <w:r w:rsidRPr="009B2B0B">
              <w:rPr>
                <w:rFonts w:ascii="AU Passata" w:hAnsi="AU Passata" w:cs="Arial"/>
                <w:b/>
                <w:bCs/>
                <w:color w:val="000000"/>
              </w:rPr>
              <w:tab/>
            </w:r>
          </w:p>
          <w:p w14:paraId="342426EE" w14:textId="77777777" w:rsidR="009B2B0B" w:rsidRPr="009B2B0B" w:rsidRDefault="009B2B0B" w:rsidP="009B2B0B">
            <w:pPr>
              <w:tabs>
                <w:tab w:val="left" w:pos="1494"/>
              </w:tabs>
              <w:rPr>
                <w:rFonts w:ascii="AU Passata" w:hAnsi="AU Passata" w:cs="Arial"/>
                <w:b/>
                <w:bCs/>
                <w:color w:val="000000"/>
              </w:rPr>
            </w:pPr>
          </w:p>
        </w:tc>
      </w:tr>
      <w:tr w:rsidR="009B2B0B" w:rsidRPr="009B2B0B" w14:paraId="4007ABF3" w14:textId="77777777" w:rsidTr="009B2B0B">
        <w:trPr>
          <w:trHeight w:val="326"/>
        </w:trPr>
        <w:tc>
          <w:tcPr>
            <w:tcW w:w="9855" w:type="dxa"/>
            <w:shd w:val="clear" w:color="auto" w:fill="5B9BD5"/>
          </w:tcPr>
          <w:p w14:paraId="27534195" w14:textId="61C4FB00" w:rsidR="009B2B0B" w:rsidRPr="009B2B0B" w:rsidRDefault="009B2B0B" w:rsidP="009B2B0B">
            <w:pPr>
              <w:autoSpaceDE w:val="0"/>
              <w:autoSpaceDN w:val="0"/>
              <w:adjustRightInd w:val="0"/>
              <w:spacing w:line="240" w:lineRule="auto"/>
              <w:rPr>
                <w:rFonts w:ascii="AU Passata" w:eastAsia="Arial" w:hAnsi="AU Passata"/>
                <w:b/>
                <w:bCs/>
                <w:color w:val="FFFFFF"/>
              </w:rPr>
            </w:pPr>
            <w:r w:rsidRPr="009B2B0B">
              <w:rPr>
                <w:rFonts w:ascii="AU Passata" w:eastAsia="Arial" w:hAnsi="AU Passata"/>
                <w:b/>
                <w:bCs/>
                <w:color w:val="EE0000"/>
              </w:rPr>
              <w:t>*</w:t>
            </w:r>
            <w:r w:rsidRPr="009B2B0B">
              <w:rPr>
                <w:rFonts w:ascii="AU Passata" w:eastAsia="Arial" w:hAnsi="AU Passata"/>
                <w:b/>
                <w:bCs/>
                <w:color w:val="FFFFFF"/>
              </w:rPr>
              <w:t xml:space="preserve"> Kort beskrivelse af processen for koordinering med sektoren, og resultaterne heraf</w:t>
            </w:r>
            <w:r>
              <w:rPr>
                <w:rFonts w:ascii="AU Passata" w:eastAsia="Arial" w:hAnsi="AU Passata"/>
                <w:b/>
                <w:bCs/>
                <w:color w:val="FFFFFF"/>
              </w:rPr>
              <w:t xml:space="preserve"> </w:t>
            </w:r>
          </w:p>
        </w:tc>
      </w:tr>
      <w:tr w:rsidR="009B2B0B" w:rsidRPr="009B2B0B" w14:paraId="41E43E80" w14:textId="77777777" w:rsidTr="00C51453">
        <w:trPr>
          <w:trHeight w:val="272"/>
        </w:trPr>
        <w:tc>
          <w:tcPr>
            <w:tcW w:w="9855" w:type="dxa"/>
          </w:tcPr>
          <w:p w14:paraId="015C5350" w14:textId="77777777" w:rsidR="009B2B0B" w:rsidRPr="009B2B0B" w:rsidRDefault="009B2B0B" w:rsidP="009B2B0B">
            <w:pPr>
              <w:rPr>
                <w:rFonts w:ascii="AU Passata" w:hAnsi="AU Passata" w:cs="Arial"/>
                <w:b/>
                <w:bCs/>
                <w:color w:val="000000"/>
              </w:rPr>
            </w:pPr>
          </w:p>
          <w:p w14:paraId="4DF4C2DC" w14:textId="77777777" w:rsidR="009B2B0B" w:rsidRPr="009B2B0B" w:rsidRDefault="009B2B0B" w:rsidP="009B2B0B">
            <w:pPr>
              <w:rPr>
                <w:rFonts w:ascii="AU Passata" w:hAnsi="AU Passata" w:cs="Arial"/>
                <w:b/>
                <w:bCs/>
                <w:color w:val="000000"/>
              </w:rPr>
            </w:pPr>
          </w:p>
        </w:tc>
      </w:tr>
      <w:tr w:rsidR="009B2B0B" w:rsidRPr="009B2B0B" w14:paraId="3688958C" w14:textId="77777777" w:rsidTr="009B2B0B">
        <w:trPr>
          <w:trHeight w:val="272"/>
        </w:trPr>
        <w:tc>
          <w:tcPr>
            <w:tcW w:w="9855" w:type="dxa"/>
            <w:shd w:val="clear" w:color="auto" w:fill="5B9BD5"/>
          </w:tcPr>
          <w:p w14:paraId="6C3E8BDD" w14:textId="77777777" w:rsidR="009B2B0B" w:rsidRPr="009B2B0B" w:rsidRDefault="009B2B0B" w:rsidP="009B2B0B">
            <w:pPr>
              <w:rPr>
                <w:rFonts w:ascii="AU Passata" w:eastAsia="Arial" w:hAnsi="AU Passata"/>
                <w:b/>
                <w:bCs/>
                <w:color w:val="FFFFFF"/>
              </w:rPr>
            </w:pPr>
            <w:r w:rsidRPr="009B2B0B">
              <w:rPr>
                <w:rFonts w:ascii="AU Passata" w:eastAsia="Arial" w:hAnsi="AU Passata"/>
                <w:b/>
                <w:bCs/>
                <w:color w:val="EE0000"/>
              </w:rPr>
              <w:t>*</w:t>
            </w:r>
            <w:r w:rsidRPr="009B2B0B">
              <w:rPr>
                <w:rFonts w:ascii="AU Passata" w:eastAsia="Arial" w:hAnsi="AU Passata"/>
                <w:b/>
                <w:bCs/>
                <w:color w:val="FFFFFF"/>
              </w:rPr>
              <w:t xml:space="preserve"> Hvis uddannelsesinitiativet indeholder overvejelser omkring afvigelser fra den gældende ECTS-struktur, angives begrundelserne herfor.</w:t>
            </w:r>
          </w:p>
        </w:tc>
      </w:tr>
      <w:tr w:rsidR="009B2B0B" w:rsidRPr="009B2B0B" w14:paraId="5C962B70" w14:textId="77777777" w:rsidTr="00C51453">
        <w:trPr>
          <w:trHeight w:val="352"/>
        </w:trPr>
        <w:tc>
          <w:tcPr>
            <w:tcW w:w="9855" w:type="dxa"/>
          </w:tcPr>
          <w:p w14:paraId="30DDE3DE" w14:textId="77777777" w:rsidR="009B2B0B" w:rsidRPr="009B2B0B" w:rsidRDefault="009B2B0B" w:rsidP="009B2B0B">
            <w:pPr>
              <w:rPr>
                <w:rFonts w:ascii="AU Passata" w:hAnsi="AU Passata"/>
                <w:b/>
              </w:rPr>
            </w:pPr>
          </w:p>
          <w:p w14:paraId="4B7B847A" w14:textId="77777777" w:rsidR="009B2B0B" w:rsidRPr="009B2B0B" w:rsidRDefault="009B2B0B" w:rsidP="009B2B0B">
            <w:pPr>
              <w:rPr>
                <w:rFonts w:ascii="AU Passata" w:hAnsi="AU Passata"/>
                <w:b/>
              </w:rPr>
            </w:pPr>
          </w:p>
        </w:tc>
      </w:tr>
    </w:tbl>
    <w:p w14:paraId="70D95DEB" w14:textId="77777777" w:rsidR="009B2B0B" w:rsidRPr="009B2B0B" w:rsidRDefault="009B2B0B" w:rsidP="009B2B0B">
      <w:pPr>
        <w:rPr>
          <w:rFonts w:ascii="AU Passata" w:hAnsi="AU Passata"/>
          <w:sz w:val="18"/>
          <w:szCs w:val="18"/>
        </w:rPr>
      </w:pPr>
      <w:r w:rsidRPr="009B2B0B">
        <w:rPr>
          <w:rFonts w:ascii="AU Passata" w:hAnsi="AU Passata"/>
          <w:color w:val="FF0000"/>
          <w:sz w:val="18"/>
          <w:szCs w:val="18"/>
        </w:rPr>
        <w:t xml:space="preserve">* </w:t>
      </w:r>
      <w:r w:rsidRPr="009B2B0B">
        <w:rPr>
          <w:rFonts w:ascii="AU Passata" w:hAnsi="AU Passata"/>
          <w:sz w:val="18"/>
          <w:szCs w:val="18"/>
        </w:rPr>
        <w:t>Markerer, at feltet indgår i den interne godkendelsesproces, men ikke i den endelige ansøgning til Uddannelses- og Forskningsstyrelsen.</w:t>
      </w:r>
    </w:p>
    <w:p w14:paraId="3C8D3DFD" w14:textId="77777777" w:rsidR="009B2B0B" w:rsidRPr="009B2B0B" w:rsidRDefault="009B2B0B" w:rsidP="009B2B0B">
      <w:pPr>
        <w:spacing w:line="240" w:lineRule="auto"/>
        <w:rPr>
          <w:rFonts w:ascii="AU Passata" w:eastAsia="Times New Roman" w:hAnsi="AU Passata" w:cs="Times New Roman"/>
          <w:b/>
          <w:i/>
          <w:iCs/>
          <w:color w:val="003366"/>
          <w:sz w:val="28"/>
          <w:szCs w:val="28"/>
          <w:lang w:eastAsia="da-DK"/>
        </w:rPr>
      </w:pPr>
    </w:p>
    <w:p w14:paraId="7100BF54" w14:textId="77777777" w:rsidR="009B2B0B" w:rsidRPr="009B2B0B" w:rsidRDefault="009B2B0B" w:rsidP="009B2B0B">
      <w:pPr>
        <w:rPr>
          <w:rFonts w:ascii="AU Passata" w:eastAsia="Times New Roman" w:hAnsi="AU Passata" w:cs="Times New Roman"/>
          <w:b/>
          <w:color w:val="003366"/>
          <w:sz w:val="24"/>
          <w:szCs w:val="24"/>
          <w:lang w:eastAsia="da-DK"/>
        </w:rPr>
      </w:pPr>
      <w:r w:rsidRPr="009B2B0B">
        <w:rPr>
          <w:rFonts w:ascii="AU Passata" w:eastAsia="Times New Roman" w:hAnsi="AU Passata" w:cs="Times New Roman"/>
          <w:b/>
          <w:color w:val="003366"/>
          <w:sz w:val="24"/>
          <w:szCs w:val="24"/>
          <w:lang w:eastAsia="da-DK"/>
        </w:rPr>
        <w:t>Ansøgningsskema for ny bacheloruddannelse til UFS</w:t>
      </w:r>
    </w:p>
    <w:p w14:paraId="3A9B74EA" w14:textId="77777777" w:rsidR="00B4512C" w:rsidRPr="009B2B0B" w:rsidRDefault="00B4512C" w:rsidP="009B2B0B">
      <w:pPr>
        <w:pStyle w:val="ListBullet"/>
        <w:numPr>
          <w:ilvl w:val="0"/>
          <w:numId w:val="0"/>
        </w:numPr>
        <w:spacing w:after="160" w:line="259" w:lineRule="auto"/>
        <w:rPr>
          <w:rFonts w:ascii="AU Passata" w:hAnsi="AU Passata" w:cs="Arial"/>
        </w:rPr>
      </w:pPr>
    </w:p>
    <w:p w14:paraId="78E0F54B" w14:textId="47031B19" w:rsidR="00B4512C" w:rsidRPr="009B2B0B" w:rsidRDefault="004F1FD6" w:rsidP="00B4512C">
      <w:pPr>
        <w:pStyle w:val="ListBullet"/>
        <w:numPr>
          <w:ilvl w:val="0"/>
          <w:numId w:val="0"/>
        </w:numPr>
        <w:spacing w:after="160" w:line="259" w:lineRule="auto"/>
        <w:rPr>
          <w:rFonts w:ascii="AU Passata" w:hAnsi="AU Passata" w:cs="Arial"/>
          <w:sz w:val="18"/>
          <w:szCs w:val="18"/>
        </w:rPr>
      </w:pPr>
      <w:r w:rsidRPr="009B2B0B">
        <w:rPr>
          <w:rFonts w:ascii="AU Passata" w:hAnsi="AU Passata" w:cs="Arial"/>
          <w:b/>
          <w:sz w:val="18"/>
          <w:szCs w:val="18"/>
        </w:rPr>
        <w:t>Bemærk:</w:t>
      </w:r>
      <w:r w:rsidRPr="009B2B0B">
        <w:rPr>
          <w:rFonts w:ascii="AU Passata" w:hAnsi="AU Passata" w:cs="Arial"/>
          <w:sz w:val="18"/>
          <w:szCs w:val="18"/>
        </w:rPr>
        <w:t xml:space="preserve"> </w:t>
      </w:r>
      <w:r w:rsidR="004C59F2" w:rsidRPr="009B2B0B">
        <w:rPr>
          <w:rFonts w:ascii="AU Passata" w:hAnsi="AU Passata" w:cs="Arial"/>
          <w:sz w:val="18"/>
          <w:szCs w:val="18"/>
        </w:rPr>
        <w:t xml:space="preserve">Ved beskrivende tekstfelter er det forventningen, at der højst anvendes omkring </w:t>
      </w:r>
      <w:r w:rsidRPr="009B2B0B">
        <w:rPr>
          <w:rFonts w:ascii="AU Passata" w:hAnsi="AU Passata" w:cs="Arial"/>
          <w:sz w:val="18"/>
          <w:szCs w:val="18"/>
        </w:rPr>
        <w:t xml:space="preserve">1200 anslag. </w:t>
      </w:r>
    </w:p>
    <w:p w14:paraId="692F389A" w14:textId="77777777" w:rsidR="004F1FD6" w:rsidRPr="009B2B0B" w:rsidRDefault="004F1FD6" w:rsidP="00B4512C">
      <w:pPr>
        <w:pStyle w:val="ListBullet"/>
        <w:numPr>
          <w:ilvl w:val="0"/>
          <w:numId w:val="0"/>
        </w:numPr>
        <w:spacing w:after="160" w:line="259" w:lineRule="auto"/>
        <w:rPr>
          <w:rFonts w:cs="Arial"/>
          <w:sz w:val="18"/>
          <w:szCs w:val="18"/>
        </w:rPr>
      </w:pPr>
    </w:p>
    <w:tbl>
      <w:tblPr>
        <w:tblStyle w:val="Gittertabel4-farve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670"/>
      </w:tblGrid>
      <w:tr w:rsidR="00B4512C" w:rsidRPr="009B2B0B" w14:paraId="16B245ED" w14:textId="77777777" w:rsidTr="009B2B0B">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9776" w:type="dxa"/>
            <w:gridSpan w:val="2"/>
            <w:tcBorders>
              <w:top w:val="none" w:sz="0" w:space="0" w:color="auto"/>
              <w:left w:val="none" w:sz="0" w:space="0" w:color="auto"/>
              <w:bottom w:val="none" w:sz="0" w:space="0" w:color="auto"/>
              <w:right w:val="none" w:sz="0" w:space="0" w:color="auto"/>
            </w:tcBorders>
            <w:shd w:val="clear" w:color="auto" w:fill="8AB8EA"/>
          </w:tcPr>
          <w:p w14:paraId="539B5D9C" w14:textId="77777777" w:rsidR="00B4512C" w:rsidRPr="009B2B0B" w:rsidRDefault="00B4512C" w:rsidP="005A70C7">
            <w:pPr>
              <w:rPr>
                <w:rFonts w:ascii="AU Passata" w:eastAsia="Arial" w:hAnsi="AU Passata" w:cs="Times New Roman"/>
              </w:rPr>
            </w:pPr>
            <w:r w:rsidRPr="009B2B0B">
              <w:rPr>
                <w:rFonts w:ascii="AU Passata" w:eastAsia="Arial" w:hAnsi="AU Passata" w:cs="Times New Roman"/>
              </w:rPr>
              <w:t>Grundoplysninger for uddannelsen</w:t>
            </w:r>
          </w:p>
          <w:p w14:paraId="0A631892" w14:textId="77777777" w:rsidR="00B4512C" w:rsidRPr="009B2B0B" w:rsidRDefault="00B4512C" w:rsidP="005A70C7">
            <w:pPr>
              <w:rPr>
                <w:rFonts w:ascii="AU Passata" w:eastAsia="Arial" w:hAnsi="AU Passata" w:cs="Times New Roman"/>
              </w:rPr>
            </w:pPr>
          </w:p>
        </w:tc>
      </w:tr>
      <w:tr w:rsidR="00B4512C" w:rsidRPr="009B2B0B" w14:paraId="4FE3D9FE" w14:textId="77777777" w:rsidTr="009B2B0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0314101" w14:textId="77777777" w:rsidR="00B4512C" w:rsidRPr="009B2B0B" w:rsidRDefault="00B4512C" w:rsidP="005A70C7">
            <w:pPr>
              <w:rPr>
                <w:rFonts w:ascii="AU Passata" w:eastAsia="Arial" w:hAnsi="AU Passata" w:cs="Times New Roman"/>
                <w:b w:val="0"/>
                <w:bCs w:val="0"/>
              </w:rPr>
            </w:pPr>
            <w:r w:rsidRPr="009B2B0B">
              <w:rPr>
                <w:rFonts w:ascii="AU Passata" w:eastAsia="Arial" w:hAnsi="AU Passata" w:cs="Times New Roman"/>
                <w:b w:val="0"/>
              </w:rPr>
              <w:t>Navn på institution</w:t>
            </w:r>
            <w:r w:rsidRPr="009B2B0B">
              <w:rPr>
                <w:rFonts w:ascii="AU Passata" w:eastAsia="Arial" w:hAnsi="AU Passata" w:cs="Times New Roman"/>
              </w:rPr>
              <w:t xml:space="preserve"> </w:t>
            </w:r>
          </w:p>
          <w:p w14:paraId="0C97AE24" w14:textId="77777777" w:rsidR="00B4512C" w:rsidRPr="009B2B0B" w:rsidRDefault="00B4512C" w:rsidP="005A70C7">
            <w:pPr>
              <w:rPr>
                <w:rFonts w:ascii="AU Passata" w:eastAsia="Arial" w:hAnsi="AU Passata" w:cs="Times New Roman"/>
                <w:b w:val="0"/>
              </w:rPr>
            </w:pPr>
          </w:p>
        </w:tc>
        <w:tc>
          <w:tcPr>
            <w:tcW w:w="5670" w:type="dxa"/>
            <w:shd w:val="clear" w:color="auto" w:fill="D9D9D9" w:themeFill="background1" w:themeFillShade="D9"/>
          </w:tcPr>
          <w:p w14:paraId="32004856"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Angiv uddannelsesinstitutionens fulde navn.  </w:t>
            </w:r>
          </w:p>
        </w:tc>
      </w:tr>
      <w:tr w:rsidR="00B4512C" w:rsidRPr="009B2B0B" w14:paraId="5AB4251A" w14:textId="77777777" w:rsidTr="009B2B0B">
        <w:trPr>
          <w:trHeight w:val="257"/>
        </w:trPr>
        <w:tc>
          <w:tcPr>
            <w:cnfStyle w:val="001000000000" w:firstRow="0" w:lastRow="0" w:firstColumn="1" w:lastColumn="0" w:oddVBand="0" w:evenVBand="0" w:oddHBand="0" w:evenHBand="0" w:firstRowFirstColumn="0" w:firstRowLastColumn="0" w:lastRowFirstColumn="0" w:lastRowLastColumn="0"/>
            <w:tcW w:w="4106" w:type="dxa"/>
          </w:tcPr>
          <w:p w14:paraId="732EBB70" w14:textId="77777777" w:rsidR="00B4512C" w:rsidRPr="009B2B0B" w:rsidRDefault="00B4512C" w:rsidP="005A70C7">
            <w:pPr>
              <w:rPr>
                <w:rFonts w:ascii="AU Passata" w:eastAsia="Arial" w:hAnsi="AU Passata" w:cs="Times New Roman"/>
                <w:b w:val="0"/>
              </w:rPr>
            </w:pPr>
            <w:r w:rsidRPr="009B2B0B">
              <w:rPr>
                <w:rFonts w:ascii="AU Passata" w:eastAsia="Arial" w:hAnsi="AU Passata" w:cs="Times New Roman"/>
                <w:b w:val="0"/>
              </w:rPr>
              <w:t>Udbudssted</w:t>
            </w:r>
          </w:p>
        </w:tc>
        <w:tc>
          <w:tcPr>
            <w:tcW w:w="5670" w:type="dxa"/>
          </w:tcPr>
          <w:p w14:paraId="62D9B38B"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Angiv det relevante bynavn samt evt. supplerende bynavn.  </w:t>
            </w:r>
          </w:p>
          <w:p w14:paraId="54C9BF13"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B4512C" w:rsidRPr="009B2B0B" w14:paraId="57A5F775"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C00312F" w14:textId="77777777" w:rsidR="00B4512C" w:rsidRPr="009B2B0B" w:rsidRDefault="00B4512C" w:rsidP="005A70C7">
            <w:pPr>
              <w:rPr>
                <w:rFonts w:ascii="AU Passata" w:eastAsia="Arial" w:hAnsi="AU Passata" w:cs="Times New Roman"/>
                <w:b w:val="0"/>
              </w:rPr>
            </w:pPr>
            <w:r w:rsidRPr="009B2B0B">
              <w:rPr>
                <w:rFonts w:ascii="AU Passata" w:eastAsia="Arial" w:hAnsi="AU Passata" w:cs="Times New Roman"/>
                <w:b w:val="0"/>
              </w:rPr>
              <w:t>Uddannelsestype</w:t>
            </w:r>
          </w:p>
        </w:tc>
        <w:tc>
          <w:tcPr>
            <w:tcW w:w="5670" w:type="dxa"/>
            <w:shd w:val="clear" w:color="auto" w:fill="D9D9D9"/>
          </w:tcPr>
          <w:p w14:paraId="3E6BB0A4" w14:textId="77777777" w:rsidR="00B4512C" w:rsidRPr="009B2B0B" w:rsidRDefault="00B4512C" w:rsidP="00B4512C">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Vælg den korrekte danske betegnelse for uddannelsestypen. Dvs. enten bachelor, kandidat, erhvervskandidat eller erhvervskandidat som kombinationsuddannelse </w:t>
            </w:r>
            <w:r w:rsidRPr="009B2B0B">
              <w:rPr>
                <w:rFonts w:ascii="AU Passata" w:eastAsia="Arial" w:hAnsi="AU Passata" w:cs="Times New Roman"/>
                <w:i/>
              </w:rPr>
              <w:br/>
              <w:t xml:space="preserve">(herunder 1+2). </w:t>
            </w:r>
          </w:p>
          <w:p w14:paraId="446451E1"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B4512C" w:rsidRPr="009B2B0B" w14:paraId="2011D61A" w14:textId="77777777" w:rsidTr="009B2B0B">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151331BA" w14:textId="77777777" w:rsidR="00B4512C" w:rsidRPr="009B2B0B" w:rsidRDefault="00B4512C" w:rsidP="005A70C7">
            <w:pPr>
              <w:rPr>
                <w:rFonts w:ascii="AU Passata" w:eastAsia="Arial" w:hAnsi="AU Passata" w:cs="Times New Roman"/>
                <w:b w:val="0"/>
              </w:rPr>
            </w:pPr>
            <w:r w:rsidRPr="009B2B0B">
              <w:rPr>
                <w:rFonts w:ascii="AU Passata" w:eastAsia="Arial" w:hAnsi="AU Passata" w:cs="Times New Roman"/>
                <w:b w:val="0"/>
              </w:rPr>
              <w:t>Fagbetegnelse dansk</w:t>
            </w:r>
          </w:p>
        </w:tc>
        <w:tc>
          <w:tcPr>
            <w:tcW w:w="5670" w:type="dxa"/>
          </w:tcPr>
          <w:p w14:paraId="0C5362AB" w14:textId="77777777" w:rsidR="006027F2" w:rsidRPr="009B2B0B" w:rsidRDefault="006027F2" w:rsidP="006027F2">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Angiv uddannelsens navn på dansk, f.eks. matematik. </w:t>
            </w:r>
          </w:p>
          <w:p w14:paraId="75FCF7C9" w14:textId="77777777" w:rsidR="006027F2" w:rsidRPr="009B2B0B" w:rsidRDefault="006027F2" w:rsidP="006027F2">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5A978BB5" w14:textId="33252C02" w:rsidR="00365A52" w:rsidRPr="009B2B0B" w:rsidRDefault="00365A52" w:rsidP="00365A52">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Angivelse af fagbetegnelse skal følge principper for navngivning af uddannelser, som kan findes på styrelsens hjemmeside </w:t>
            </w:r>
            <w:hyperlink r:id="rId9" w:history="1">
              <w:r w:rsidRPr="009B2B0B">
                <w:rPr>
                  <w:rFonts w:ascii="AU Passata" w:eastAsia="Arial" w:hAnsi="AU Passata" w:cs="Times New Roman"/>
                  <w:i/>
                  <w:color w:val="28506E" w:themeColor="hyperlink"/>
                  <w:u w:val="single"/>
                </w:rPr>
                <w:t>her</w:t>
              </w:r>
            </w:hyperlink>
            <w:r w:rsidRPr="009B2B0B">
              <w:rPr>
                <w:rFonts w:ascii="AU Passata" w:eastAsia="Arial" w:hAnsi="AU Passata" w:cs="Times New Roman"/>
                <w:i/>
              </w:rPr>
              <w:t xml:space="preserve">. </w:t>
            </w:r>
          </w:p>
          <w:p w14:paraId="27A27FE9"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B4512C" w:rsidRPr="009B2B0B" w14:paraId="62453F85"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74F6FB8" w14:textId="77777777" w:rsidR="00B4512C" w:rsidRPr="009B2B0B" w:rsidRDefault="00B4512C" w:rsidP="005A70C7">
            <w:pPr>
              <w:rPr>
                <w:rFonts w:ascii="AU Passata" w:eastAsia="Arial" w:hAnsi="AU Passata" w:cs="Times New Roman"/>
                <w:b w:val="0"/>
              </w:rPr>
            </w:pPr>
            <w:r w:rsidRPr="009B2B0B">
              <w:rPr>
                <w:rFonts w:ascii="AU Passata" w:eastAsia="Arial" w:hAnsi="AU Passata" w:cs="Times New Roman"/>
                <w:b w:val="0"/>
              </w:rPr>
              <w:t>Fagbetegnelse engelsk</w:t>
            </w:r>
          </w:p>
        </w:tc>
        <w:tc>
          <w:tcPr>
            <w:tcW w:w="5670" w:type="dxa"/>
            <w:shd w:val="clear" w:color="auto" w:fill="D9D9D9"/>
          </w:tcPr>
          <w:p w14:paraId="6D7DE299"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Her angives uddannelsens navn på engelsk, f.eks. Mathematics. </w:t>
            </w:r>
          </w:p>
          <w:p w14:paraId="116AF1FC"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4CA10FBB" w14:textId="77777777" w:rsidR="00365A52" w:rsidRPr="009B2B0B" w:rsidRDefault="00365A52" w:rsidP="00365A52">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lastRenderedPageBreak/>
              <w:t xml:space="preserve">Angivelse af fagbetegnelse skal følge principper for navngivning af uddannelser, som kan findes på styrelsens hjemmeside </w:t>
            </w:r>
            <w:hyperlink r:id="rId10" w:history="1">
              <w:r w:rsidRPr="009B2B0B">
                <w:rPr>
                  <w:rFonts w:ascii="AU Passata" w:eastAsia="Arial" w:hAnsi="AU Passata" w:cs="Times New Roman"/>
                  <w:i/>
                  <w:color w:val="28506E" w:themeColor="hyperlink"/>
                  <w:u w:val="single"/>
                </w:rPr>
                <w:t>her</w:t>
              </w:r>
            </w:hyperlink>
            <w:r w:rsidRPr="009B2B0B">
              <w:rPr>
                <w:rFonts w:ascii="AU Passata" w:eastAsia="Arial" w:hAnsi="AU Passata" w:cs="Times New Roman"/>
                <w:i/>
              </w:rPr>
              <w:t xml:space="preserve">. </w:t>
            </w:r>
          </w:p>
          <w:p w14:paraId="6989B081"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rPr>
            </w:pPr>
          </w:p>
        </w:tc>
      </w:tr>
      <w:tr w:rsidR="00B4512C" w:rsidRPr="009B2B0B" w14:paraId="668A0B79" w14:textId="77777777" w:rsidTr="009B2B0B">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15A2B86C" w14:textId="77777777" w:rsidR="00B4512C" w:rsidRPr="009B2B0B" w:rsidRDefault="00B4512C" w:rsidP="005A70C7">
            <w:pPr>
              <w:rPr>
                <w:rFonts w:ascii="AU Passata" w:eastAsia="Arial" w:hAnsi="AU Passata" w:cs="Times New Roman"/>
                <w:b w:val="0"/>
              </w:rPr>
            </w:pPr>
            <w:r w:rsidRPr="009B2B0B">
              <w:rPr>
                <w:rFonts w:ascii="AU Passata" w:eastAsia="Arial" w:hAnsi="AU Passata" w:cs="Times New Roman"/>
                <w:b w:val="0"/>
              </w:rPr>
              <w:lastRenderedPageBreak/>
              <w:t>Betegnelse dansk (titel)</w:t>
            </w:r>
          </w:p>
        </w:tc>
        <w:tc>
          <w:tcPr>
            <w:tcW w:w="5670" w:type="dxa"/>
          </w:tcPr>
          <w:p w14:paraId="1E89B851"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Angiv den officielle danske titel, som institutionen forventer at bruge til dimittender fra den nye uddannelse. </w:t>
            </w:r>
          </w:p>
          <w:p w14:paraId="2470ADEE"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11CD4746" w14:textId="3E37312F" w:rsidR="00536954" w:rsidRPr="009B2B0B" w:rsidRDefault="00365A52" w:rsidP="00A47619">
            <w:pPr>
              <w:cnfStyle w:val="000000000000" w:firstRow="0" w:lastRow="0" w:firstColumn="0" w:lastColumn="0" w:oddVBand="0" w:evenVBand="0" w:oddHBand="0" w:evenHBand="0" w:firstRowFirstColumn="0" w:firstRowLastColumn="0" w:lastRowFirstColumn="0" w:lastRowLastColumn="0"/>
              <w:rPr>
                <w:rFonts w:ascii="AU Passata" w:hAnsi="AU Passata"/>
                <w:i/>
              </w:rPr>
            </w:pPr>
            <w:r w:rsidRPr="009B2B0B">
              <w:rPr>
                <w:rFonts w:ascii="AU Passata" w:hAnsi="AU Passata"/>
                <w:i/>
              </w:rPr>
              <w:t xml:space="preserve">Tildelingen af titel/betegnelse for dimittenderne reguleres i uddannelsesbekendtgørelsen. </w:t>
            </w:r>
            <w:r w:rsidR="00B4512C" w:rsidRPr="009B2B0B">
              <w:rPr>
                <w:rFonts w:ascii="AU Passata" w:hAnsi="AU Passata"/>
                <w:i/>
              </w:rPr>
              <w:t xml:space="preserve">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w:t>
            </w:r>
          </w:p>
          <w:p w14:paraId="0B340AAB" w14:textId="77777777" w:rsidR="00B4512C" w:rsidRPr="009B2B0B" w:rsidRDefault="00B4512C" w:rsidP="00A47619">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B4512C" w:rsidRPr="009B2B0B" w14:paraId="2F036129"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58E71A7D" w14:textId="77777777" w:rsidR="00B4512C" w:rsidRPr="009B2B0B" w:rsidRDefault="00B4512C" w:rsidP="005A70C7">
            <w:pPr>
              <w:rPr>
                <w:rFonts w:ascii="AU Passata" w:eastAsia="Arial" w:hAnsi="AU Passata" w:cs="Times New Roman"/>
                <w:b w:val="0"/>
              </w:rPr>
            </w:pPr>
            <w:r w:rsidRPr="009B2B0B">
              <w:rPr>
                <w:rFonts w:ascii="AU Passata" w:eastAsia="Arial" w:hAnsi="AU Passata" w:cs="Times New Roman"/>
                <w:b w:val="0"/>
              </w:rPr>
              <w:t>Betegnelse engelsk (titel)</w:t>
            </w:r>
          </w:p>
        </w:tc>
        <w:tc>
          <w:tcPr>
            <w:tcW w:w="5670" w:type="dxa"/>
            <w:shd w:val="clear" w:color="auto" w:fill="D9D9D9"/>
          </w:tcPr>
          <w:p w14:paraId="34F01F14" w14:textId="77777777" w:rsidR="00692F44" w:rsidRPr="009B2B0B" w:rsidRDefault="00692F44" w:rsidP="00692F44">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Angiv den officielle engelske titel, som institutionen forventer at bruge til dimittender fra den nye uddannelse. </w:t>
            </w:r>
          </w:p>
          <w:p w14:paraId="7AE50ACB" w14:textId="77777777" w:rsidR="00692F44" w:rsidRPr="009B2B0B" w:rsidRDefault="00692F44" w:rsidP="00692F44">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3FDC075B" w14:textId="6DE43990" w:rsidR="00692F44" w:rsidRPr="009B2B0B" w:rsidRDefault="00365A52" w:rsidP="00692F44">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hAnsi="AU Passata"/>
                <w:i/>
              </w:rPr>
              <w:t xml:space="preserve">Tildelingen af titel/betegnelse for dimittenderne reguleres i uddannelsesbekendtgørelsen. </w:t>
            </w:r>
            <w:r w:rsidR="00692F44" w:rsidRPr="009B2B0B">
              <w:rPr>
                <w:rFonts w:ascii="AU Passata" w:eastAsia="Arial" w:hAnsi="AU Passata" w:cs="Times New Roman"/>
                <w:i/>
              </w:rPr>
              <w:t>Uddannelsens kernefaglighed (dens konstituerende fagelementer) er afgørende for dimittendernes titel/betegnelse. Hvis uddannelsen er tværfaglig, er det afgørende hvilke faglige områder, der vejer tungest i uddannelsen. En uddannelse kan som udgangspunkt kun give ret til én titel/</w:t>
            </w:r>
            <w:r w:rsidR="00A47619" w:rsidRPr="009B2B0B">
              <w:rPr>
                <w:rFonts w:ascii="AU Passata" w:eastAsia="Arial" w:hAnsi="AU Passata" w:cs="Times New Roman"/>
                <w:i/>
              </w:rPr>
              <w:t>betegnelse. Titlen</w:t>
            </w:r>
            <w:r w:rsidR="00692F44" w:rsidRPr="009B2B0B">
              <w:rPr>
                <w:rFonts w:ascii="AU Passata" w:eastAsia="Arial" w:hAnsi="AU Passata" w:cs="Times New Roman"/>
                <w:i/>
              </w:rPr>
              <w:t>/betegnelsen til dimittenden fra en uddannelse angives altid først på dansk og dernæst på engelsk.</w:t>
            </w:r>
          </w:p>
          <w:p w14:paraId="77130067"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B4512C" w:rsidRPr="009B2B0B" w14:paraId="059CC6C8" w14:textId="77777777" w:rsidTr="009B2B0B">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2FB3318B" w14:textId="77777777" w:rsidR="00B4512C" w:rsidRPr="009B2B0B" w:rsidRDefault="00B4512C" w:rsidP="005A70C7">
            <w:pPr>
              <w:rPr>
                <w:rFonts w:ascii="AU Passata" w:eastAsia="Arial" w:hAnsi="AU Passata" w:cs="Times New Roman"/>
                <w:b w:val="0"/>
              </w:rPr>
            </w:pPr>
            <w:r w:rsidRPr="009B2B0B">
              <w:rPr>
                <w:rFonts w:ascii="AU Passata" w:eastAsia="Arial" w:hAnsi="AU Passata" w:cs="Times New Roman"/>
                <w:b w:val="0"/>
              </w:rPr>
              <w:t xml:space="preserve">Hvilket hovedområde hører uddannelsen under? </w:t>
            </w:r>
          </w:p>
        </w:tc>
        <w:tc>
          <w:tcPr>
            <w:tcW w:w="5670" w:type="dxa"/>
          </w:tcPr>
          <w:p w14:paraId="08807E90"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Vælg det relevante videnskabelige hovedområde fra listen (humaniora, teologi, samfundsvidenskab, naturvidenskab, sundhedsvidenskab eller teknisk videnskab)</w:t>
            </w:r>
          </w:p>
          <w:p w14:paraId="4483FE5A"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16C1AAB3"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hAnsi="AU Passata"/>
                <w:i/>
              </w:rPr>
              <w:t>Det er det faglige indhold af uddannelsen, der er det afgørende for uddannelsens placering på hovedområde samt titel/betegnelse. Hvis uddannelsen er tværfaglig, er det afgørende, hvilke faglige områder, der vejer tungest i uddannelsen målt i ECTS-point.</w:t>
            </w:r>
          </w:p>
          <w:p w14:paraId="1EBE4D00"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B4512C" w:rsidRPr="009B2B0B" w14:paraId="19187660"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6A828899" w14:textId="77777777" w:rsidR="00B4512C" w:rsidRPr="009B2B0B" w:rsidRDefault="00B4512C" w:rsidP="005A70C7">
            <w:pPr>
              <w:rPr>
                <w:rFonts w:ascii="AU Passata" w:eastAsia="Arial" w:hAnsi="AU Passata" w:cs="Times New Roman"/>
                <w:b w:val="0"/>
              </w:rPr>
            </w:pPr>
            <w:r w:rsidRPr="009B2B0B">
              <w:rPr>
                <w:rFonts w:ascii="AU Passata" w:eastAsia="Arial" w:hAnsi="AU Passata" w:cs="Times New Roman"/>
                <w:b w:val="0"/>
              </w:rPr>
              <w:t>Undervisningssprog</w:t>
            </w:r>
          </w:p>
        </w:tc>
        <w:tc>
          <w:tcPr>
            <w:tcW w:w="5670" w:type="dxa"/>
            <w:shd w:val="clear" w:color="auto" w:fill="D9D9D9" w:themeFill="background1" w:themeFillShade="D9"/>
          </w:tcPr>
          <w:p w14:paraId="2CBF3A4A"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For uddannelser, hvor alle dele foregår på engelsk angives: engelsk, ellers angives dansk.</w:t>
            </w:r>
          </w:p>
          <w:p w14:paraId="3F2BE128"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11697ED2"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For uddannelser hvor væsentlige dele af uddannelsen udbydes på engelsk bør der stilles krav om engelsk på minimum B-niveau.</w:t>
            </w:r>
          </w:p>
          <w:p w14:paraId="1732F61D" w14:textId="77777777" w:rsidR="00B4512C" w:rsidRPr="009B2B0B" w:rsidRDefault="00B4512C" w:rsidP="006F00C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6F00CA" w:rsidRPr="009B2B0B" w14:paraId="3F74E008" w14:textId="77777777" w:rsidTr="009B2B0B">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5A82116C" w14:textId="77777777" w:rsidR="006F00CA" w:rsidRPr="009B2B0B" w:rsidRDefault="006F00CA" w:rsidP="005A70C7">
            <w:pPr>
              <w:rPr>
                <w:rFonts w:ascii="AU Passata" w:eastAsia="Arial" w:hAnsi="AU Passata" w:cs="Times New Roman"/>
                <w:b w:val="0"/>
              </w:rPr>
            </w:pPr>
            <w:r w:rsidRPr="009B2B0B">
              <w:rPr>
                <w:rFonts w:ascii="AU Passata" w:eastAsia="Arial" w:hAnsi="AU Passata" w:cs="Times New Roman"/>
                <w:b w:val="0"/>
              </w:rPr>
              <w:t>Forslag til censorkorps</w:t>
            </w:r>
          </w:p>
        </w:tc>
        <w:tc>
          <w:tcPr>
            <w:tcW w:w="5670" w:type="dxa"/>
          </w:tcPr>
          <w:p w14:paraId="4AE34030" w14:textId="304B2CFB" w:rsidR="006F00CA" w:rsidRPr="009B2B0B" w:rsidRDefault="006F00CA" w:rsidP="006F00C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w:t>
            </w:r>
            <w:r w:rsidR="00365A52" w:rsidRPr="009B2B0B">
              <w:rPr>
                <w:rFonts w:ascii="AU Passata" w:eastAsia="Arial" w:hAnsi="AU Passata" w:cs="Times New Roman"/>
                <w:i/>
              </w:rPr>
              <w:t>. Det kan i tvivlstilfælde være relevant at universitet</w:t>
            </w:r>
            <w:r w:rsidR="004C59F2" w:rsidRPr="009B2B0B">
              <w:rPr>
                <w:rFonts w:ascii="AU Passata" w:eastAsia="Arial" w:hAnsi="AU Passata" w:cs="Times New Roman"/>
                <w:i/>
              </w:rPr>
              <w:t>et</w:t>
            </w:r>
            <w:r w:rsidR="00365A52" w:rsidRPr="009B2B0B">
              <w:rPr>
                <w:rFonts w:ascii="AU Passata" w:eastAsia="Arial" w:hAnsi="AU Passata" w:cs="Times New Roman"/>
                <w:i/>
              </w:rPr>
              <w:t xml:space="preserve"> inden ansøgningsfrist</w:t>
            </w:r>
            <w:r w:rsidR="004C59F2" w:rsidRPr="009B2B0B">
              <w:rPr>
                <w:rFonts w:ascii="AU Passata" w:eastAsia="Arial" w:hAnsi="AU Passata" w:cs="Times New Roman"/>
                <w:i/>
              </w:rPr>
              <w:t>en</w:t>
            </w:r>
            <w:r w:rsidR="00365A52" w:rsidRPr="009B2B0B">
              <w:rPr>
                <w:rFonts w:ascii="AU Passata" w:eastAsia="Arial" w:hAnsi="AU Passata" w:cs="Times New Roman"/>
                <w:i/>
              </w:rPr>
              <w:t xml:space="preserve"> har kontaktet det/de påtænkte censorkorps med henblik på afklaring af hvilket korps, der er mest relevant. </w:t>
            </w:r>
          </w:p>
          <w:p w14:paraId="0FAE8CD8" w14:textId="061B8C33" w:rsidR="00365A52" w:rsidRPr="009B2B0B" w:rsidRDefault="00365A52" w:rsidP="006F00C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0E24AD6B" w14:textId="77777777" w:rsidR="00365A52" w:rsidRPr="009B2B0B" w:rsidRDefault="00365A52" w:rsidP="00365A52">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Listen over censorkorps er tilgængelig på </w:t>
            </w:r>
            <w:hyperlink r:id="rId11" w:history="1">
              <w:r w:rsidRPr="009B2B0B">
                <w:rPr>
                  <w:rStyle w:val="Hyperlink"/>
                  <w:rFonts w:ascii="AU Passata" w:eastAsia="Arial" w:hAnsi="AU Passata" w:cs="Times New Roman"/>
                  <w:i/>
                </w:rPr>
                <w:t>her</w:t>
              </w:r>
            </w:hyperlink>
            <w:r w:rsidRPr="009B2B0B">
              <w:rPr>
                <w:rFonts w:ascii="AU Passata" w:eastAsia="Arial" w:hAnsi="AU Passata" w:cs="Times New Roman"/>
                <w:i/>
              </w:rPr>
              <w:t>.</w:t>
            </w:r>
          </w:p>
          <w:p w14:paraId="0B22571E" w14:textId="77777777" w:rsidR="006F00CA" w:rsidRPr="009B2B0B" w:rsidRDefault="006F00CA"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6F00CA" w:rsidRPr="009B2B0B" w14:paraId="0F66B7BE"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01C36D59" w14:textId="77777777" w:rsidR="006F00CA" w:rsidRPr="009B2B0B" w:rsidRDefault="006F00CA" w:rsidP="005A70C7">
            <w:pPr>
              <w:rPr>
                <w:rFonts w:ascii="AU Passata" w:eastAsia="Arial" w:hAnsi="AU Passata" w:cs="Times New Roman"/>
                <w:b w:val="0"/>
              </w:rPr>
            </w:pPr>
            <w:r w:rsidRPr="009B2B0B">
              <w:rPr>
                <w:rFonts w:ascii="AU Passata" w:eastAsia="Arial" w:hAnsi="AU Passata" w:cs="Times New Roman"/>
                <w:b w:val="0"/>
              </w:rPr>
              <w:lastRenderedPageBreak/>
              <w:t>Hvilke adgangskrav gælder til uddannelsen?</w:t>
            </w:r>
          </w:p>
        </w:tc>
        <w:tc>
          <w:tcPr>
            <w:tcW w:w="5670" w:type="dxa"/>
            <w:shd w:val="clear" w:color="auto" w:fill="D9D9D9" w:themeFill="background1" w:themeFillShade="D9"/>
          </w:tcPr>
          <w:p w14:paraId="4146AC06" w14:textId="77777777" w:rsidR="006F00CA" w:rsidRPr="009B2B0B" w:rsidRDefault="006F00CA" w:rsidP="006F00C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For bacheloruddannelser skal institutionen tage stilling til følgende: </w:t>
            </w:r>
          </w:p>
          <w:p w14:paraId="4F4240F7" w14:textId="77777777" w:rsidR="006F00CA" w:rsidRPr="009B2B0B" w:rsidRDefault="006F00CA" w:rsidP="006F00C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3BC32BF5" w14:textId="77777777" w:rsidR="006F00CA" w:rsidRPr="009B2B0B" w:rsidRDefault="006F00CA" w:rsidP="006F00CA">
            <w:pPr>
              <w:numPr>
                <w:ilvl w:val="0"/>
                <w:numId w:val="12"/>
              </w:num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Hvilket hovedområde i bachelorbekendtgørelsens bilag 1, uddannelsen ønskes placeret under samt eventuelle uddannelsesspecifikke adgangskrav. Adgangskravene skal kort begrundes. Uddannelsens hovedområde skal begrundes i uddannelsens kernefaglighed og evt. relation til beslægtede uddannelser. </w:t>
            </w:r>
            <w:r w:rsidRPr="009B2B0B">
              <w:rPr>
                <w:rFonts w:ascii="AU Passata" w:eastAsia="Arial" w:hAnsi="AU Passata" w:cs="Times New Roman"/>
                <w:i/>
              </w:rPr>
              <w:br/>
            </w:r>
          </w:p>
          <w:p w14:paraId="497A22E1" w14:textId="77777777" w:rsidR="006F00CA" w:rsidRPr="009B2B0B" w:rsidRDefault="006F00CA" w:rsidP="006F00CA">
            <w:pPr>
              <w:numPr>
                <w:ilvl w:val="0"/>
                <w:numId w:val="12"/>
              </w:num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Minimum to kandidatuddannelser, som uddannelsen giver direkte adgang til på anden eller egen uddannelsesinstitution.</w:t>
            </w:r>
            <w:r w:rsidRPr="009B2B0B">
              <w:rPr>
                <w:rFonts w:ascii="AU Passata" w:eastAsia="Arial" w:hAnsi="AU Passata" w:cs="Times New Roman"/>
                <w:i/>
              </w:rPr>
              <w:br/>
              <w:t xml:space="preserve"> </w:t>
            </w:r>
          </w:p>
          <w:p w14:paraId="6D98F983" w14:textId="77777777" w:rsidR="006F00CA" w:rsidRPr="009B2B0B" w:rsidRDefault="006F00CA" w:rsidP="006F00CA">
            <w:pPr>
              <w:numPr>
                <w:ilvl w:val="0"/>
                <w:numId w:val="12"/>
              </w:num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Hvilken kandidatuddannelse på universitetet, dimittenderne har retskrav på at blive optaget på. </w:t>
            </w:r>
          </w:p>
          <w:p w14:paraId="20A90663" w14:textId="77777777" w:rsidR="006F00CA" w:rsidRPr="009B2B0B" w:rsidRDefault="006F00CA"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6F00CA" w:rsidRPr="009B2B0B" w14:paraId="6B3B1319" w14:textId="77777777" w:rsidTr="009B2B0B">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72A3BB34" w14:textId="77777777" w:rsidR="006F00CA" w:rsidRPr="009B2B0B" w:rsidRDefault="006F00CA" w:rsidP="005A70C7">
            <w:pPr>
              <w:rPr>
                <w:rFonts w:ascii="AU Passata" w:eastAsia="Arial" w:hAnsi="AU Passata" w:cs="Times New Roman"/>
              </w:rPr>
            </w:pPr>
            <w:r w:rsidRPr="009B2B0B">
              <w:rPr>
                <w:rFonts w:ascii="AU Passata" w:eastAsia="Arial" w:hAnsi="AU Passata" w:cs="Times New Roman"/>
                <w:b w:val="0"/>
              </w:rPr>
              <w:t>Beskrivelse af uddannelsens formål og erhvervssigte</w:t>
            </w:r>
          </w:p>
        </w:tc>
        <w:tc>
          <w:tcPr>
            <w:tcW w:w="5670" w:type="dxa"/>
          </w:tcPr>
          <w:p w14:paraId="0E51A92A" w14:textId="77777777" w:rsidR="006F00CA" w:rsidRPr="009B2B0B" w:rsidRDefault="006F00CA" w:rsidP="006F00C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Beskriv uddannelsens formål og erhvervssigte. </w:t>
            </w:r>
          </w:p>
          <w:p w14:paraId="6DD359B1" w14:textId="77777777" w:rsidR="00AD5E67" w:rsidRPr="009B2B0B" w:rsidRDefault="00AD5E67" w:rsidP="006F00C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6024C64C" w14:textId="77777777" w:rsidR="006F00CA" w:rsidRPr="009B2B0B" w:rsidRDefault="006F00CA" w:rsidP="006F00CA">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Indholdsmæssigt vil der være tale om de beskrivelser af uddannelsens formål som fremgår af studieordningerne og kan findes på f.eks. ug.dk. </w:t>
            </w:r>
          </w:p>
          <w:p w14:paraId="7DD83A22" w14:textId="77777777" w:rsidR="006F00CA" w:rsidRPr="009B2B0B" w:rsidRDefault="006F00CA"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6F00CA" w:rsidRPr="009B2B0B" w14:paraId="3CB8E66E"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14:paraId="5458A3E3" w14:textId="77777777" w:rsidR="006F00CA" w:rsidRPr="009B2B0B" w:rsidRDefault="006F00CA" w:rsidP="005A70C7">
            <w:pPr>
              <w:rPr>
                <w:rFonts w:ascii="AU Passata" w:eastAsia="Arial" w:hAnsi="AU Passata" w:cs="Times New Roman"/>
              </w:rPr>
            </w:pPr>
            <w:r w:rsidRPr="009B2B0B">
              <w:rPr>
                <w:rFonts w:ascii="AU Passata" w:eastAsia="Arial" w:hAnsi="AU Passata" w:cs="Times New Roman"/>
                <w:b w:val="0"/>
              </w:rPr>
              <w:t>Uddannelsens struktur og konstituerende faglige elementer</w:t>
            </w:r>
          </w:p>
        </w:tc>
        <w:tc>
          <w:tcPr>
            <w:tcW w:w="5670" w:type="dxa"/>
            <w:shd w:val="clear" w:color="auto" w:fill="D9D9D9" w:themeFill="background1" w:themeFillShade="D9"/>
          </w:tcPr>
          <w:p w14:paraId="04D6ADEE" w14:textId="35E00491" w:rsidR="004C59F2" w:rsidRPr="009B2B0B" w:rsidRDefault="00F0757F" w:rsidP="00F0757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I ansøgningen angives oplysninger om uddannelsens struktur/opbygning, hvorved forstås en redegørelse for placeringen af de faglige elementer (med angivelse af ECTS-point) på semesterniveau. </w:t>
            </w:r>
          </w:p>
          <w:p w14:paraId="04EEBCD9" w14:textId="77777777" w:rsidR="004C59F2" w:rsidRPr="009B2B0B" w:rsidRDefault="004C59F2" w:rsidP="00F0757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2210BB5C" w14:textId="2794475A" w:rsidR="00475B53" w:rsidRPr="009B2B0B" w:rsidRDefault="004C59F2" w:rsidP="00F0757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S</w:t>
            </w:r>
            <w:r w:rsidR="00F0757F" w:rsidRPr="009B2B0B">
              <w:rPr>
                <w:rFonts w:ascii="AU Passata" w:eastAsia="Arial" w:hAnsi="AU Passata" w:cs="Times New Roman"/>
                <w:i/>
              </w:rPr>
              <w:t xml:space="preserve">truktur/opbygning </w:t>
            </w:r>
            <w:r w:rsidRPr="009B2B0B">
              <w:rPr>
                <w:rFonts w:ascii="AU Passata" w:eastAsia="Arial" w:hAnsi="AU Passata" w:cs="Times New Roman"/>
                <w:i/>
              </w:rPr>
              <w:t xml:space="preserve">for </w:t>
            </w:r>
            <w:r w:rsidR="00F0757F" w:rsidRPr="009B2B0B">
              <w:rPr>
                <w:rFonts w:ascii="AU Passata" w:eastAsia="Arial" w:hAnsi="AU Passata" w:cs="Times New Roman"/>
                <w:i/>
              </w:rPr>
              <w:t xml:space="preserve">uddannelsen </w:t>
            </w:r>
            <w:r w:rsidR="00955294" w:rsidRPr="009B2B0B">
              <w:rPr>
                <w:rFonts w:ascii="AU Passata" w:eastAsia="Arial" w:hAnsi="AU Passata" w:cs="Times New Roman"/>
                <w:i/>
              </w:rPr>
              <w:t>fore</w:t>
            </w:r>
            <w:r w:rsidR="008010C5" w:rsidRPr="009B2B0B">
              <w:rPr>
                <w:rFonts w:ascii="AU Passata" w:eastAsia="Arial" w:hAnsi="AU Passata" w:cs="Times New Roman"/>
                <w:i/>
              </w:rPr>
              <w:t>sl</w:t>
            </w:r>
            <w:r w:rsidR="00955294" w:rsidRPr="009B2B0B">
              <w:rPr>
                <w:rFonts w:ascii="AU Passata" w:eastAsia="Arial" w:hAnsi="AU Passata" w:cs="Times New Roman"/>
                <w:i/>
              </w:rPr>
              <w:t>ås</w:t>
            </w:r>
            <w:r w:rsidRPr="009B2B0B">
              <w:rPr>
                <w:rFonts w:ascii="AU Passata" w:eastAsia="Arial" w:hAnsi="AU Passata" w:cs="Times New Roman"/>
                <w:i/>
              </w:rPr>
              <w:t xml:space="preserve"> illustreres i </w:t>
            </w:r>
            <w:r w:rsidR="00F0757F" w:rsidRPr="009B2B0B">
              <w:rPr>
                <w:rFonts w:ascii="AU Passata" w:eastAsia="Arial" w:hAnsi="AU Passata" w:cs="Times New Roman"/>
                <w:i/>
              </w:rPr>
              <w:t>et kassogram</w:t>
            </w:r>
            <w:r w:rsidRPr="009B2B0B">
              <w:rPr>
                <w:rFonts w:ascii="AU Passata" w:eastAsia="Arial" w:hAnsi="AU Passata" w:cs="Times New Roman"/>
                <w:i/>
              </w:rPr>
              <w:t>. Et kassogram illustrer</w:t>
            </w:r>
            <w:r w:rsidR="00475B53" w:rsidRPr="009B2B0B">
              <w:rPr>
                <w:rFonts w:ascii="AU Passata" w:eastAsia="Arial" w:hAnsi="AU Passata" w:cs="Times New Roman"/>
                <w:i/>
              </w:rPr>
              <w:t xml:space="preserve"> uddannelsens opbygning</w:t>
            </w:r>
            <w:r w:rsidR="00032F15" w:rsidRPr="009B2B0B">
              <w:rPr>
                <w:rFonts w:ascii="AU Passata" w:eastAsia="Arial" w:hAnsi="AU Passata" w:cs="Times New Roman"/>
                <w:i/>
              </w:rPr>
              <w:t xml:space="preserve"> pr. semester</w:t>
            </w:r>
            <w:r w:rsidR="00475B53" w:rsidRPr="009B2B0B">
              <w:rPr>
                <w:rFonts w:ascii="AU Passata" w:eastAsia="Arial" w:hAnsi="AU Passata" w:cs="Times New Roman"/>
                <w:i/>
              </w:rPr>
              <w:t xml:space="preserve">. I et kassogram </w:t>
            </w:r>
            <w:r w:rsidR="00F0757F" w:rsidRPr="009B2B0B">
              <w:rPr>
                <w:rFonts w:ascii="AU Passata" w:eastAsia="Arial" w:hAnsi="AU Passata" w:cs="Times New Roman"/>
                <w:i/>
              </w:rPr>
              <w:t>angives</w:t>
            </w:r>
            <w:r w:rsidR="00475B53" w:rsidRPr="009B2B0B">
              <w:rPr>
                <w:rFonts w:ascii="AU Passata" w:eastAsia="Arial" w:hAnsi="AU Passata" w:cs="Times New Roman"/>
                <w:i/>
              </w:rPr>
              <w:t xml:space="preserve"> for hvert</w:t>
            </w:r>
            <w:r w:rsidR="00905E55" w:rsidRPr="009B2B0B">
              <w:rPr>
                <w:rFonts w:ascii="AU Passata" w:eastAsia="Arial" w:hAnsi="AU Passata" w:cs="Times New Roman"/>
                <w:i/>
              </w:rPr>
              <w:t xml:space="preserve"> fagligt</w:t>
            </w:r>
            <w:r w:rsidR="00475B53" w:rsidRPr="009B2B0B">
              <w:rPr>
                <w:rFonts w:ascii="AU Passata" w:eastAsia="Arial" w:hAnsi="AU Passata" w:cs="Times New Roman"/>
                <w:i/>
              </w:rPr>
              <w:t xml:space="preserve"> </w:t>
            </w:r>
            <w:r w:rsidR="00032F15" w:rsidRPr="009B2B0B">
              <w:rPr>
                <w:rFonts w:ascii="AU Passata" w:eastAsia="Arial" w:hAnsi="AU Passata" w:cs="Times New Roman"/>
                <w:i/>
              </w:rPr>
              <w:t xml:space="preserve">element </w:t>
            </w:r>
            <w:r w:rsidR="00F0757F" w:rsidRPr="009B2B0B">
              <w:rPr>
                <w:rFonts w:ascii="AU Passata" w:eastAsia="Arial" w:hAnsi="AU Passata" w:cs="Times New Roman"/>
                <w:i/>
              </w:rPr>
              <w:t>oplysninger om</w:t>
            </w:r>
            <w:r w:rsidR="00032F15" w:rsidRPr="009B2B0B">
              <w:rPr>
                <w:rFonts w:ascii="AU Passata" w:eastAsia="Arial" w:hAnsi="AU Passata" w:cs="Times New Roman"/>
                <w:i/>
              </w:rPr>
              <w:t xml:space="preserve"> titel,</w:t>
            </w:r>
            <w:r w:rsidR="00F0757F" w:rsidRPr="009B2B0B">
              <w:rPr>
                <w:rFonts w:ascii="AU Passata" w:eastAsia="Arial" w:hAnsi="AU Passata" w:cs="Times New Roman"/>
                <w:i/>
              </w:rPr>
              <w:t xml:space="preserve"> omfang</w:t>
            </w:r>
            <w:r w:rsidR="00475B53" w:rsidRPr="009B2B0B">
              <w:rPr>
                <w:rFonts w:ascii="AU Passata" w:eastAsia="Arial" w:hAnsi="AU Passata" w:cs="Times New Roman"/>
                <w:i/>
              </w:rPr>
              <w:t xml:space="preserve"> </w:t>
            </w:r>
            <w:r w:rsidR="00F0757F" w:rsidRPr="009B2B0B">
              <w:rPr>
                <w:rFonts w:ascii="AU Passata" w:eastAsia="Arial" w:hAnsi="AU Passata" w:cs="Times New Roman"/>
                <w:i/>
              </w:rPr>
              <w:t>(</w:t>
            </w:r>
            <w:r w:rsidR="00475B53" w:rsidRPr="009B2B0B">
              <w:rPr>
                <w:rFonts w:ascii="AU Passata" w:eastAsia="Arial" w:hAnsi="AU Passata" w:cs="Times New Roman"/>
                <w:i/>
              </w:rPr>
              <w:t xml:space="preserve">i </w:t>
            </w:r>
            <w:r w:rsidR="00F0757F" w:rsidRPr="009B2B0B">
              <w:rPr>
                <w:rFonts w:ascii="AU Passata" w:eastAsia="Arial" w:hAnsi="AU Passata" w:cs="Times New Roman"/>
                <w:i/>
              </w:rPr>
              <w:t>ECTS-point)</w:t>
            </w:r>
            <w:r w:rsidR="00475B53" w:rsidRPr="009B2B0B">
              <w:rPr>
                <w:rFonts w:ascii="AU Passata" w:eastAsia="Arial" w:hAnsi="AU Passata" w:cs="Times New Roman"/>
                <w:i/>
              </w:rPr>
              <w:t>,</w:t>
            </w:r>
            <w:r w:rsidR="00032F15" w:rsidRPr="009B2B0B">
              <w:rPr>
                <w:rFonts w:ascii="AU Passata" w:eastAsia="Arial" w:hAnsi="AU Passata" w:cs="Times New Roman"/>
                <w:i/>
              </w:rPr>
              <w:t xml:space="preserve"> samt</w:t>
            </w:r>
            <w:r w:rsidR="00475B53" w:rsidRPr="009B2B0B">
              <w:rPr>
                <w:rFonts w:ascii="AU Passata" w:eastAsia="Arial" w:hAnsi="AU Passata" w:cs="Times New Roman"/>
                <w:i/>
              </w:rPr>
              <w:t xml:space="preserve"> hvorvidt der er tale om et konstituerende element eller </w:t>
            </w:r>
            <w:r w:rsidR="00032F15" w:rsidRPr="009B2B0B">
              <w:rPr>
                <w:rFonts w:ascii="AU Passata" w:eastAsia="Arial" w:hAnsi="AU Passata" w:cs="Times New Roman"/>
                <w:i/>
              </w:rPr>
              <w:t xml:space="preserve">et </w:t>
            </w:r>
            <w:r w:rsidR="00475B53" w:rsidRPr="009B2B0B">
              <w:rPr>
                <w:rFonts w:ascii="AU Passata" w:eastAsia="Arial" w:hAnsi="AU Passata" w:cs="Times New Roman"/>
                <w:i/>
              </w:rPr>
              <w:t>valgfrit element (jf. § 18 i uddannelsesbekendtgørelsen)</w:t>
            </w:r>
            <w:r w:rsidR="00F0757F" w:rsidRPr="009B2B0B">
              <w:rPr>
                <w:rFonts w:ascii="AU Passata" w:eastAsia="Arial" w:hAnsi="AU Passata" w:cs="Times New Roman"/>
                <w:i/>
              </w:rPr>
              <w:t xml:space="preserve">. </w:t>
            </w:r>
          </w:p>
          <w:p w14:paraId="04EBB43E" w14:textId="77777777" w:rsidR="00475B53" w:rsidRPr="009B2B0B" w:rsidRDefault="00475B53" w:rsidP="00F0757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269D5CBF" w14:textId="4A65A6C0" w:rsidR="00F0757F" w:rsidRPr="009B2B0B" w:rsidRDefault="00955294" w:rsidP="00F0757F">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Med hensyn</w:t>
            </w:r>
            <w:r w:rsidR="00F0757F" w:rsidRPr="009B2B0B">
              <w:rPr>
                <w:rFonts w:ascii="AU Passata" w:eastAsia="Arial" w:hAnsi="AU Passata" w:cs="Times New Roman"/>
                <w:i/>
              </w:rPr>
              <w:t xml:space="preserve"> til angivelse af</w:t>
            </w:r>
            <w:r w:rsidR="00475B53" w:rsidRPr="009B2B0B">
              <w:rPr>
                <w:rFonts w:ascii="AU Passata" w:eastAsia="Arial" w:hAnsi="AU Passata" w:cs="Times New Roman"/>
                <w:i/>
              </w:rPr>
              <w:t xml:space="preserve"> det valgfrie element/</w:t>
            </w:r>
            <w:r w:rsidR="00F0757F" w:rsidRPr="009B2B0B">
              <w:rPr>
                <w:rFonts w:ascii="AU Passata" w:eastAsia="Arial" w:hAnsi="AU Passata" w:cs="Times New Roman"/>
                <w:i/>
              </w:rPr>
              <w:t>valgfag, er det ikke forventningen</w:t>
            </w:r>
            <w:r w:rsidR="00032F15" w:rsidRPr="009B2B0B">
              <w:rPr>
                <w:rFonts w:ascii="AU Passata" w:eastAsia="Arial" w:hAnsi="AU Passata" w:cs="Times New Roman"/>
                <w:i/>
              </w:rPr>
              <w:t>,</w:t>
            </w:r>
            <w:r w:rsidR="00F0757F" w:rsidRPr="009B2B0B">
              <w:rPr>
                <w:rFonts w:ascii="AU Passata" w:eastAsia="Arial" w:hAnsi="AU Passata" w:cs="Times New Roman"/>
                <w:i/>
              </w:rPr>
              <w:t xml:space="preserve"> at der laves en udtømmende beskrivelse af valgfag, men at der gives eksempler, der sandsynliggør</w:t>
            </w:r>
            <w:r w:rsidR="00032F15" w:rsidRPr="009B2B0B">
              <w:rPr>
                <w:rFonts w:ascii="AU Passata" w:eastAsia="Arial" w:hAnsi="AU Passata" w:cs="Times New Roman"/>
                <w:i/>
              </w:rPr>
              <w:t>,</w:t>
            </w:r>
            <w:r w:rsidR="00F0757F" w:rsidRPr="009B2B0B">
              <w:rPr>
                <w:rFonts w:ascii="AU Passata" w:eastAsia="Arial" w:hAnsi="AU Passata" w:cs="Times New Roman"/>
                <w:i/>
              </w:rPr>
              <w:t xml:space="preserve"> at der reelt er tale om valgmuligheder for den studerende.</w:t>
            </w:r>
          </w:p>
          <w:p w14:paraId="36DFA490" w14:textId="77777777" w:rsidR="006F00CA" w:rsidRPr="009B2B0B" w:rsidRDefault="006F00CA" w:rsidP="006F00CA">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B4512C" w:rsidRPr="009B2B0B" w14:paraId="0F257B03" w14:textId="77777777" w:rsidTr="009B2B0B">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1C6CD3B1" w14:textId="77777777" w:rsidR="00B4512C" w:rsidRPr="009B2B0B" w:rsidRDefault="00B4512C" w:rsidP="005A70C7">
            <w:pPr>
              <w:rPr>
                <w:rFonts w:ascii="AU Passata" w:eastAsia="Arial" w:hAnsi="AU Passata" w:cs="Times New Roman"/>
                <w:b w:val="0"/>
              </w:rPr>
            </w:pPr>
            <w:r w:rsidRPr="009B2B0B">
              <w:rPr>
                <w:rFonts w:ascii="AU Passata" w:eastAsia="Arial" w:hAnsi="AU Passata" w:cs="Times New Roman"/>
                <w:b w:val="0"/>
              </w:rPr>
              <w:t>Antal ECTS-point for hele uddannelsen</w:t>
            </w:r>
          </w:p>
        </w:tc>
        <w:tc>
          <w:tcPr>
            <w:tcW w:w="5670" w:type="dxa"/>
          </w:tcPr>
          <w:p w14:paraId="1601FCF4" w14:textId="77777777" w:rsidR="00C05D06" w:rsidRPr="009B2B0B" w:rsidRDefault="00C05D06" w:rsidP="00C05D06">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Angiv uddannelsens omfang i ETCS-point. </w:t>
            </w:r>
          </w:p>
          <w:p w14:paraId="6551D356"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1554F0" w:rsidRPr="009B2B0B" w14:paraId="39E934E8"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8AB8EA"/>
          </w:tcPr>
          <w:p w14:paraId="2BECE3BB" w14:textId="77777777" w:rsidR="001554F0" w:rsidRPr="009B2B0B" w:rsidRDefault="00B12507" w:rsidP="001554F0">
            <w:pPr>
              <w:rPr>
                <w:rFonts w:ascii="AU Passata" w:eastAsia="Arial" w:hAnsi="AU Passata" w:cs="Times New Roman"/>
              </w:rPr>
            </w:pPr>
            <w:r w:rsidRPr="009B2B0B">
              <w:rPr>
                <w:rFonts w:ascii="AU Passata" w:eastAsia="Arial" w:hAnsi="AU Passata" w:cs="Times New Roman"/>
                <w:color w:val="FFFFFF" w:themeColor="background1"/>
              </w:rPr>
              <w:t>Øvrige krav til ansøgning</w:t>
            </w:r>
          </w:p>
        </w:tc>
      </w:tr>
      <w:tr w:rsidR="000955D3" w:rsidRPr="009B2B0B" w14:paraId="2D2E1468" w14:textId="77777777" w:rsidTr="009B2B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429F760F" w14:textId="77777777" w:rsidR="000955D3" w:rsidRPr="009B2B0B" w:rsidRDefault="000955D3" w:rsidP="000955D3">
            <w:pPr>
              <w:rPr>
                <w:rFonts w:ascii="AU Passata" w:eastAsia="Arial" w:hAnsi="AU Passata" w:cs="Times New Roman"/>
                <w:b w:val="0"/>
              </w:rPr>
            </w:pPr>
            <w:r w:rsidRPr="009B2B0B">
              <w:rPr>
                <w:rFonts w:ascii="AU Passata" w:eastAsia="Arial" w:hAnsi="AU Passata" w:cs="Times New Roman"/>
                <w:b w:val="0"/>
              </w:rPr>
              <w:t>Kort beskrivelse af, hvordan aftagere og øvrige relevante interessenter er inddraget i processen omkring udvikling af uddannelsen.</w:t>
            </w:r>
          </w:p>
          <w:p w14:paraId="7A80E5C0" w14:textId="77777777" w:rsidR="000955D3" w:rsidRPr="009B2B0B" w:rsidRDefault="000955D3" w:rsidP="005A70C7">
            <w:pPr>
              <w:rPr>
                <w:rFonts w:ascii="AU Passata" w:eastAsia="Arial" w:hAnsi="AU Passata" w:cs="Times New Roman"/>
                <w:b w:val="0"/>
              </w:rPr>
            </w:pPr>
          </w:p>
        </w:tc>
        <w:tc>
          <w:tcPr>
            <w:tcW w:w="5670" w:type="dxa"/>
            <w:shd w:val="clear" w:color="auto" w:fill="D9D9D9"/>
          </w:tcPr>
          <w:p w14:paraId="3DFB01D1" w14:textId="77777777" w:rsidR="000955D3" w:rsidRPr="009B2B0B" w:rsidRDefault="000955D3" w:rsidP="000955D3">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Skal ses som et proceskrav, ikke et indholdskrav. Beskrivelsen skal derfor fokusere på processen omkring udformningen af den nye uddannelse og at dette er sket under hensyntagen til og med input fra aftagere og relevante interessenter. Dette kan f.eks. være sket gennem inddragelse af aftagerpanel eller andet relevant forum. Der er ikke krav til omfanget af beskrivelsen.</w:t>
            </w:r>
          </w:p>
          <w:p w14:paraId="61818D8F" w14:textId="77777777" w:rsidR="000955D3" w:rsidRPr="009B2B0B" w:rsidRDefault="000955D3" w:rsidP="000955D3">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42209099" w14:textId="77777777" w:rsidR="000955D3" w:rsidRPr="009B2B0B" w:rsidRDefault="000955D3" w:rsidP="000955D3">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Beskrivelsen kan skrives ind i skabelonen eller indsættes som et bilag, baseret på hvad universitetet selv finder mest </w:t>
            </w:r>
            <w:r w:rsidRPr="009B2B0B">
              <w:rPr>
                <w:rFonts w:ascii="AU Passata" w:eastAsia="Arial" w:hAnsi="AU Passata" w:cs="Times New Roman"/>
                <w:i/>
              </w:rPr>
              <w:lastRenderedPageBreak/>
              <w:t xml:space="preserve">hensigtsmæssigt. Beskrivelsen kan vedrøre en uddannelse eller en gruppe af uddannelser    </w:t>
            </w:r>
          </w:p>
          <w:p w14:paraId="76581BC4" w14:textId="77777777" w:rsidR="000955D3" w:rsidRPr="009B2B0B" w:rsidRDefault="000955D3" w:rsidP="000955D3">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0955D3" w:rsidRPr="009B2B0B" w14:paraId="15803C79"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8AB8EA"/>
          </w:tcPr>
          <w:p w14:paraId="5BD1AA54" w14:textId="77777777" w:rsidR="000955D3" w:rsidRPr="009B2B0B" w:rsidRDefault="00F77BFA" w:rsidP="000955D3">
            <w:pPr>
              <w:rPr>
                <w:rFonts w:ascii="AU Passata" w:eastAsia="Arial" w:hAnsi="AU Passata" w:cs="Times New Roman"/>
              </w:rPr>
            </w:pPr>
            <w:r w:rsidRPr="009B2B0B">
              <w:rPr>
                <w:rFonts w:ascii="AU Passata" w:eastAsia="Arial" w:hAnsi="AU Passata" w:cs="Times New Roman"/>
                <w:color w:val="FFFFFF" w:themeColor="background1"/>
              </w:rPr>
              <w:lastRenderedPageBreak/>
              <w:t>Baggrundsoplysninger til brug for sagsbehandling</w:t>
            </w:r>
          </w:p>
        </w:tc>
      </w:tr>
      <w:tr w:rsidR="000E0BB9" w:rsidRPr="009B2B0B" w14:paraId="41F19ACE" w14:textId="77777777" w:rsidTr="009B2B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739CAD45" w14:textId="77777777" w:rsidR="000E0BB9" w:rsidRPr="009B2B0B" w:rsidRDefault="000E0BB9" w:rsidP="005A70C7">
            <w:pPr>
              <w:rPr>
                <w:rFonts w:ascii="AU Passata" w:eastAsia="Arial" w:hAnsi="AU Passata" w:cs="Times New Roman"/>
                <w:b w:val="0"/>
              </w:rPr>
            </w:pPr>
            <w:r w:rsidRPr="009B2B0B">
              <w:rPr>
                <w:rFonts w:ascii="AU Passata" w:eastAsia="Arial" w:hAnsi="AU Passata" w:cs="Times New Roman"/>
                <w:b w:val="0"/>
              </w:rPr>
              <w:t xml:space="preserve">Henvisning til evt. tidligere godkendt heltidsuddannelse.  </w:t>
            </w:r>
          </w:p>
        </w:tc>
        <w:tc>
          <w:tcPr>
            <w:tcW w:w="5670" w:type="dxa"/>
            <w:shd w:val="clear" w:color="auto" w:fill="FFFFFF" w:themeFill="background1"/>
          </w:tcPr>
          <w:p w14:paraId="5CB01C90" w14:textId="77777777" w:rsidR="000E0BB9" w:rsidRPr="009B2B0B" w:rsidRDefault="000E0BB9"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Til brug for evt. sammenhæng til tidligere godkendt heltidsuddannelse og dennes takstindplacering</w:t>
            </w:r>
          </w:p>
          <w:p w14:paraId="6B449AC0" w14:textId="77777777" w:rsidR="00496F09" w:rsidRPr="009B2B0B" w:rsidRDefault="00496F09"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B4512C" w:rsidRPr="009B2B0B" w14:paraId="0465C683"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14:paraId="6CCCAFC5" w14:textId="77777777" w:rsidR="00B4512C" w:rsidRPr="009B2B0B" w:rsidRDefault="00B4512C" w:rsidP="005A70C7">
            <w:pPr>
              <w:rPr>
                <w:rFonts w:ascii="AU Passata" w:eastAsia="Arial" w:hAnsi="AU Passata" w:cs="Times New Roman"/>
              </w:rPr>
            </w:pPr>
            <w:r w:rsidRPr="009B2B0B">
              <w:rPr>
                <w:rFonts w:ascii="AU Passata" w:eastAsia="Arial" w:hAnsi="AU Passata" w:cs="Times New Roman"/>
                <w:b w:val="0"/>
              </w:rPr>
              <w:t>Forslag til takstindplacering og begrundelse herfor</w:t>
            </w:r>
          </w:p>
        </w:tc>
        <w:tc>
          <w:tcPr>
            <w:tcW w:w="5670" w:type="dxa"/>
            <w:shd w:val="clear" w:color="auto" w:fill="D9D9D9"/>
          </w:tcPr>
          <w:p w14:paraId="037FF7BB"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Taksten fastsættes ved uddannelses- og forskningsministerens endelige godkendelse af uddannelsen. Der angives vejledende oplysninger om, hvilket taxameter ansøger vurderer relevant og på hvilket grundlag.</w:t>
            </w:r>
          </w:p>
          <w:p w14:paraId="5F4F686B"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u w:val="single"/>
              </w:rPr>
            </w:pPr>
          </w:p>
        </w:tc>
      </w:tr>
      <w:tr w:rsidR="00B4512C" w:rsidRPr="009B2B0B" w14:paraId="4C150D66" w14:textId="77777777" w:rsidTr="009B2B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4F7D49CF" w14:textId="77777777" w:rsidR="00B4512C" w:rsidRPr="009B2B0B" w:rsidRDefault="000955D3" w:rsidP="005A70C7">
            <w:pPr>
              <w:rPr>
                <w:rFonts w:ascii="AU Passata" w:eastAsia="Arial" w:hAnsi="AU Passata" w:cs="Times New Roman"/>
                <w:b w:val="0"/>
              </w:rPr>
            </w:pPr>
            <w:r w:rsidRPr="009B2B0B">
              <w:rPr>
                <w:rFonts w:ascii="AU Passata" w:eastAsia="Arial" w:hAnsi="AU Passata" w:cs="Times New Roman"/>
                <w:b w:val="0"/>
              </w:rPr>
              <w:t>Beskrivelse af ligheder og forskelle med beslægtede uddannelser</w:t>
            </w:r>
          </w:p>
        </w:tc>
        <w:tc>
          <w:tcPr>
            <w:tcW w:w="5670" w:type="dxa"/>
            <w:shd w:val="clear" w:color="auto" w:fill="FFFFFF" w:themeFill="background1"/>
          </w:tcPr>
          <w:p w14:paraId="14856936" w14:textId="77777777" w:rsidR="000955D3" w:rsidRPr="009B2B0B" w:rsidRDefault="000955D3" w:rsidP="000955D3">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Beskriv ligheder og forskelle til beslægtede uddannelser, herunder beskæftigelse og eventuel dimensionering.</w:t>
            </w:r>
          </w:p>
          <w:p w14:paraId="5D21FC61" w14:textId="77777777" w:rsidR="000955D3" w:rsidRPr="009B2B0B" w:rsidRDefault="000955D3" w:rsidP="000955D3">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7BDC052E" w14:textId="77777777" w:rsidR="000955D3" w:rsidRPr="009B2B0B" w:rsidRDefault="000955D3" w:rsidP="000955D3">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Beskriv kort</w:t>
            </w:r>
            <w:r w:rsidR="00CC50D3" w:rsidRPr="009B2B0B">
              <w:rPr>
                <w:rFonts w:ascii="AU Passata" w:eastAsia="Arial" w:hAnsi="AU Passata" w:cs="Times New Roman"/>
                <w:i/>
              </w:rPr>
              <w:t>, hvis relevant for det ansøgte,</w:t>
            </w:r>
            <w:r w:rsidRPr="009B2B0B">
              <w:rPr>
                <w:rFonts w:ascii="AU Passata" w:eastAsia="Arial" w:hAnsi="AU Passata" w:cs="Times New Roman"/>
                <w:i/>
              </w:rPr>
              <w:t xml:space="preserve"> hvordan den nye uddannelse bidrager med en ny profil i forhold til lignende uddannelser.</w:t>
            </w:r>
          </w:p>
          <w:p w14:paraId="42BF9DC9"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u w:val="single"/>
              </w:rPr>
            </w:pPr>
          </w:p>
        </w:tc>
      </w:tr>
      <w:tr w:rsidR="000955D3" w:rsidRPr="009B2B0B" w14:paraId="7D2A8E83"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5EAFD2AD" w14:textId="77777777" w:rsidR="000955D3" w:rsidRPr="009B2B0B" w:rsidRDefault="000955D3" w:rsidP="005A70C7">
            <w:pPr>
              <w:rPr>
                <w:rFonts w:ascii="AU Passata" w:eastAsia="Arial" w:hAnsi="AU Passata" w:cs="Times New Roman"/>
              </w:rPr>
            </w:pPr>
            <w:r w:rsidRPr="009B2B0B">
              <w:rPr>
                <w:rFonts w:ascii="AU Passata" w:eastAsia="Arial" w:hAnsi="AU Passata" w:cs="Times New Roman"/>
                <w:b w:val="0"/>
              </w:rPr>
              <w:t>Forventet år for første optag på uddannelsen</w:t>
            </w:r>
          </w:p>
        </w:tc>
        <w:tc>
          <w:tcPr>
            <w:tcW w:w="5670" w:type="dxa"/>
            <w:shd w:val="clear" w:color="auto" w:fill="D9D9D9" w:themeFill="background1" w:themeFillShade="D9"/>
          </w:tcPr>
          <w:p w14:paraId="1A3221C6" w14:textId="77777777" w:rsidR="000955D3" w:rsidRPr="009B2B0B" w:rsidRDefault="000955D3" w:rsidP="000955D3">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Angiv det forventede opstartsår, hvis dette er fastlagt.</w:t>
            </w:r>
          </w:p>
          <w:p w14:paraId="10466420" w14:textId="77777777" w:rsidR="000955D3" w:rsidRPr="009B2B0B" w:rsidRDefault="000955D3" w:rsidP="000955D3">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p w14:paraId="777BE621" w14:textId="77777777" w:rsidR="000955D3" w:rsidRPr="009B2B0B" w:rsidRDefault="000955D3" w:rsidP="000955D3">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En uddannelsesinstitutions ret til at udbyde en uddannelse eller et uddannelsesudbud bortfalder, hvis der ikke har været indskrevet studerende på uddannelsen eller uddannelsesudbuddet i 5 år.</w:t>
            </w:r>
          </w:p>
          <w:p w14:paraId="67387D44" w14:textId="77777777" w:rsidR="000955D3" w:rsidRPr="009B2B0B" w:rsidRDefault="000955D3"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0955D3" w:rsidRPr="009B2B0B" w14:paraId="521540F2" w14:textId="77777777" w:rsidTr="009B2B0B">
        <w:trPr>
          <w:trHeight w:val="274"/>
        </w:trPr>
        <w:tc>
          <w:tcPr>
            <w:cnfStyle w:val="001000000000" w:firstRow="0" w:lastRow="0" w:firstColumn="1" w:lastColumn="0" w:oddVBand="0" w:evenVBand="0" w:oddHBand="0" w:evenHBand="0" w:firstRowFirstColumn="0" w:firstRowLastColumn="0" w:lastRowFirstColumn="0" w:lastRowLastColumn="0"/>
            <w:tcW w:w="4106" w:type="dxa"/>
          </w:tcPr>
          <w:p w14:paraId="64AA3E9C" w14:textId="77777777" w:rsidR="000955D3" w:rsidRPr="009B2B0B" w:rsidRDefault="000955D3" w:rsidP="005A70C7">
            <w:pPr>
              <w:rPr>
                <w:rFonts w:ascii="AU Passata" w:eastAsia="Arial" w:hAnsi="AU Passata" w:cs="Times New Roman"/>
                <w:b w:val="0"/>
              </w:rPr>
            </w:pPr>
            <w:r w:rsidRPr="009B2B0B">
              <w:rPr>
                <w:rFonts w:ascii="AU Passata" w:eastAsia="Arial" w:hAnsi="AU Passata" w:cs="Times New Roman"/>
                <w:b w:val="0"/>
              </w:rPr>
              <w:t>Forventet optag på uddannelsen de første tre år</w:t>
            </w:r>
          </w:p>
        </w:tc>
        <w:tc>
          <w:tcPr>
            <w:tcW w:w="5670" w:type="dxa"/>
          </w:tcPr>
          <w:p w14:paraId="7230CCCC" w14:textId="77777777" w:rsidR="000955D3" w:rsidRPr="009B2B0B" w:rsidRDefault="000955D3" w:rsidP="000955D3">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Hvor mange studerende forventes der optaget på uddannelsen fra uddannelsens opstart og tre år frem. Her angives også det forventede opstartsår, hvis dette er fastlagt</w:t>
            </w:r>
          </w:p>
          <w:p w14:paraId="552D9E0D" w14:textId="77777777" w:rsidR="000955D3" w:rsidRPr="009B2B0B" w:rsidRDefault="000955D3" w:rsidP="000955D3">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0955D3" w:rsidRPr="009B2B0B" w14:paraId="3D9C0D1C"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14697728" w14:textId="77777777" w:rsidR="000955D3" w:rsidRPr="009B2B0B" w:rsidRDefault="000955D3" w:rsidP="005A70C7">
            <w:pPr>
              <w:rPr>
                <w:rFonts w:ascii="AU Passata" w:eastAsia="Arial" w:hAnsi="AU Passata" w:cs="Times New Roman"/>
                <w:b w:val="0"/>
              </w:rPr>
            </w:pPr>
            <w:r w:rsidRPr="009B2B0B">
              <w:rPr>
                <w:rFonts w:ascii="AU Passata" w:eastAsia="Arial" w:hAnsi="AU Passata" w:cs="Times New Roman"/>
                <w:b w:val="0"/>
              </w:rPr>
              <w:t>Øvrige bemærkninger til ansøgningen?</w:t>
            </w:r>
          </w:p>
        </w:tc>
        <w:tc>
          <w:tcPr>
            <w:tcW w:w="5670" w:type="dxa"/>
            <w:shd w:val="clear" w:color="auto" w:fill="D9D9D9" w:themeFill="background1" w:themeFillShade="D9"/>
          </w:tcPr>
          <w:p w14:paraId="2D0CFAF2" w14:textId="77777777" w:rsidR="000955D3" w:rsidRPr="009B2B0B" w:rsidRDefault="000955D3" w:rsidP="000955D3">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Her er det muligt for uddannelsesinstitutionen at anføre yderligere informationer til brug for den særlige godkendelsesproces. F.eks. om der er et internationalt samarbejde om uddannelsen?</w:t>
            </w:r>
            <w:r w:rsidRPr="009B2B0B">
              <w:rPr>
                <w:rFonts w:ascii="AU Passata" w:eastAsia="Arial" w:hAnsi="AU Passata" w:cs="Times New Roman"/>
              </w:rPr>
              <w:t xml:space="preserve"> </w:t>
            </w:r>
            <w:r w:rsidRPr="009B2B0B">
              <w:rPr>
                <w:rFonts w:ascii="AU Passata" w:eastAsia="Arial" w:hAnsi="AU Passata" w:cs="Times New Roman"/>
                <w:i/>
              </w:rPr>
              <w:t>f.eks. Erasmus eller lignende</w:t>
            </w:r>
            <w:r w:rsidRPr="009B2B0B">
              <w:rPr>
                <w:rFonts w:ascii="AU Passata" w:eastAsia="Arial" w:hAnsi="AU Passata" w:cs="Times New Roman"/>
                <w:b/>
                <w:i/>
              </w:rPr>
              <w:t>.</w:t>
            </w:r>
          </w:p>
          <w:p w14:paraId="6603DF57" w14:textId="77777777" w:rsidR="000955D3" w:rsidRPr="009B2B0B" w:rsidRDefault="000955D3" w:rsidP="000955D3">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r w:rsidR="00B4512C" w:rsidRPr="009B2B0B" w14:paraId="02567915" w14:textId="77777777" w:rsidTr="009B2B0B">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14:paraId="26AFB25B" w14:textId="77777777" w:rsidR="00B4512C" w:rsidRPr="009B2B0B" w:rsidRDefault="00B4512C" w:rsidP="005A70C7">
            <w:pPr>
              <w:rPr>
                <w:rFonts w:ascii="AU Passata" w:eastAsia="Arial" w:hAnsi="AU Passata" w:cs="Times New Roman"/>
                <w:b w:val="0"/>
              </w:rPr>
            </w:pPr>
            <w:r w:rsidRPr="009B2B0B">
              <w:rPr>
                <w:rFonts w:ascii="AU Passata" w:eastAsia="Arial" w:hAnsi="AU Passata" w:cs="Times New Roman"/>
                <w:b w:val="0"/>
              </w:rPr>
              <w:t>Det bekræftes hermed at ansøgningen er godkendt af Rektor</w:t>
            </w:r>
          </w:p>
        </w:tc>
        <w:tc>
          <w:tcPr>
            <w:tcW w:w="5670" w:type="dxa"/>
            <w:shd w:val="clear" w:color="auto" w:fill="FFFFFF" w:themeFill="background1"/>
          </w:tcPr>
          <w:p w14:paraId="3D5A15F7"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Angiv ja eller nej.</w:t>
            </w:r>
          </w:p>
          <w:p w14:paraId="44097474"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p w14:paraId="39C56A2C"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 xml:space="preserve">Det er en forudsætning for behandling af ansøgningen, at denne er godkendt af rektor. </w:t>
            </w:r>
          </w:p>
          <w:p w14:paraId="6586E044" w14:textId="77777777" w:rsidR="00B4512C" w:rsidRPr="009B2B0B" w:rsidRDefault="00B4512C" w:rsidP="005A70C7">
            <w:pPr>
              <w:cnfStyle w:val="000000000000" w:firstRow="0" w:lastRow="0" w:firstColumn="0" w:lastColumn="0" w:oddVBand="0" w:evenVBand="0" w:oddHBand="0" w:evenHBand="0" w:firstRowFirstColumn="0" w:firstRowLastColumn="0" w:lastRowFirstColumn="0" w:lastRowLastColumn="0"/>
              <w:rPr>
                <w:rFonts w:ascii="AU Passata" w:eastAsia="Arial" w:hAnsi="AU Passata" w:cs="Times New Roman"/>
                <w:i/>
              </w:rPr>
            </w:pPr>
          </w:p>
        </w:tc>
      </w:tr>
      <w:tr w:rsidR="00B4512C" w:rsidRPr="009B2B0B" w14:paraId="75F4E50F" w14:textId="77777777" w:rsidTr="009B2B0B">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14:paraId="4A6FCF14" w14:textId="77777777" w:rsidR="00B4512C" w:rsidRPr="009B2B0B" w:rsidRDefault="00B4512C" w:rsidP="005A70C7">
            <w:pPr>
              <w:rPr>
                <w:rFonts w:ascii="AU Passata" w:eastAsia="Arial" w:hAnsi="AU Passata" w:cs="Times New Roman"/>
                <w:b w:val="0"/>
              </w:rPr>
            </w:pPr>
            <w:r w:rsidRPr="009B2B0B">
              <w:rPr>
                <w:rFonts w:ascii="AU Passata" w:eastAsia="Arial" w:hAnsi="AU Passata" w:cs="Times New Roman"/>
                <w:b w:val="0"/>
              </w:rPr>
              <w:t>Kontaktperson og kontaktoplysninger (navn, mail og telefonnummer)</w:t>
            </w:r>
          </w:p>
        </w:tc>
        <w:tc>
          <w:tcPr>
            <w:tcW w:w="5670" w:type="dxa"/>
            <w:shd w:val="clear" w:color="auto" w:fill="D9D9D9" w:themeFill="background1" w:themeFillShade="D9"/>
          </w:tcPr>
          <w:p w14:paraId="3E6811CD"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r w:rsidRPr="009B2B0B">
              <w:rPr>
                <w:rFonts w:ascii="AU Passata" w:eastAsia="Arial" w:hAnsi="AU Passata" w:cs="Times New Roman"/>
                <w:i/>
              </w:rPr>
              <w:t>Angiv navn, telefonnummer og e-mailadresse på relevant kontaktperson for den konkrete ansøgning</w:t>
            </w:r>
          </w:p>
          <w:p w14:paraId="397FC6A8" w14:textId="77777777" w:rsidR="00B4512C" w:rsidRPr="009B2B0B" w:rsidRDefault="00B4512C" w:rsidP="005A70C7">
            <w:pPr>
              <w:cnfStyle w:val="000000100000" w:firstRow="0" w:lastRow="0" w:firstColumn="0" w:lastColumn="0" w:oddVBand="0" w:evenVBand="0" w:oddHBand="1" w:evenHBand="0" w:firstRowFirstColumn="0" w:firstRowLastColumn="0" w:lastRowFirstColumn="0" w:lastRowLastColumn="0"/>
              <w:rPr>
                <w:rFonts w:ascii="AU Passata" w:eastAsia="Arial" w:hAnsi="AU Passata" w:cs="Times New Roman"/>
                <w:i/>
              </w:rPr>
            </w:pPr>
          </w:p>
        </w:tc>
      </w:tr>
    </w:tbl>
    <w:p w14:paraId="4F045BF9" w14:textId="77777777" w:rsidR="00B4512C" w:rsidRPr="009B2B0B" w:rsidRDefault="00B4512C" w:rsidP="00B4512C">
      <w:pPr>
        <w:pStyle w:val="ListBullet"/>
        <w:numPr>
          <w:ilvl w:val="0"/>
          <w:numId w:val="0"/>
        </w:numPr>
        <w:spacing w:after="160" w:line="259" w:lineRule="auto"/>
        <w:rPr>
          <w:rFonts w:ascii="AU Passata" w:hAnsi="AU Passata" w:cs="Arial"/>
        </w:rPr>
      </w:pPr>
    </w:p>
    <w:p w14:paraId="75492C1B" w14:textId="77777777" w:rsidR="00B4512C" w:rsidRPr="009B2B0B" w:rsidRDefault="00B4512C" w:rsidP="00B4512C">
      <w:pPr>
        <w:rPr>
          <w:rFonts w:ascii="AU Passata" w:hAnsi="AU Passata"/>
          <w:b/>
        </w:rPr>
      </w:pPr>
    </w:p>
    <w:sectPr w:rsidR="00B4512C" w:rsidRPr="009B2B0B" w:rsidSect="009B2B0B">
      <w:headerReference w:type="default" r:id="rId12"/>
      <w:footerReference w:type="default" r:id="rId13"/>
      <w:headerReference w:type="first" r:id="rId14"/>
      <w:footerReference w:type="first" r:id="rId15"/>
      <w:pgSz w:w="11906" w:h="16838" w:code="9"/>
      <w:pgMar w:top="1701" w:right="1134"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E30A3" w14:textId="77777777" w:rsidR="005F7153" w:rsidRDefault="005F7153" w:rsidP="009849C2">
      <w:pPr>
        <w:spacing w:line="240" w:lineRule="auto"/>
      </w:pPr>
      <w:r>
        <w:separator/>
      </w:r>
    </w:p>
  </w:endnote>
  <w:endnote w:type="continuationSeparator" w:id="0">
    <w:p w14:paraId="75CA266B" w14:textId="77777777" w:rsidR="005F7153" w:rsidRDefault="005F7153"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U Passata">
    <w:altName w:val="Calibri"/>
    <w:panose1 w:val="020B0503030502030804"/>
    <w:charset w:val="00"/>
    <w:family w:val="swiss"/>
    <w:pitch w:val="variable"/>
    <w:sig w:usb0="A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23ECF95A" w14:textId="77777777" w:rsidTr="007B5198">
      <w:trPr>
        <w:trHeight w:val="1247"/>
      </w:trPr>
      <w:tc>
        <w:tcPr>
          <w:tcW w:w="3657" w:type="dxa"/>
          <w:hideMark/>
        </w:tcPr>
        <w:p w14:paraId="0067A9E2" w14:textId="77777777" w:rsidR="007B5198" w:rsidRDefault="00F47F3E" w:rsidP="001C55D6">
          <w:pPr>
            <w:pStyle w:val="TemplatePagenumber"/>
          </w:pPr>
          <w:bookmarkStart w:id="1" w:name="SD_LAN_Page_N1"/>
          <w:r>
            <w:t>Side</w:t>
          </w:r>
          <w:bookmarkEnd w:id="1"/>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14:paraId="5526B8A7" w14:textId="77777777"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317BF752" w14:textId="77777777" w:rsidTr="007B5198">
      <w:trPr>
        <w:trHeight w:val="1247"/>
      </w:trPr>
      <w:tc>
        <w:tcPr>
          <w:tcW w:w="3657" w:type="dxa"/>
          <w:hideMark/>
        </w:tcPr>
        <w:p w14:paraId="646929F8" w14:textId="77777777" w:rsidR="007B5198" w:rsidRPr="00FF5D48" w:rsidRDefault="00F47F3E">
          <w:pPr>
            <w:pStyle w:val="TemplatePagenumber"/>
            <w:rPr>
              <w:rFonts w:ascii="AU Passata" w:hAnsi="AU Passata"/>
            </w:rPr>
          </w:pPr>
          <w:bookmarkStart w:id="7" w:name="SD_LAN_Page"/>
          <w:bookmarkStart w:id="8" w:name="_Hlk493252278"/>
          <w:bookmarkStart w:id="9" w:name="_Hlk493252279"/>
          <w:bookmarkStart w:id="10" w:name="_Hlk493252280"/>
          <w:bookmarkStart w:id="11" w:name="_Hlk493253278"/>
          <w:bookmarkStart w:id="12" w:name="_Hlk493253279"/>
          <w:bookmarkStart w:id="13" w:name="_Hlk493253280"/>
          <w:bookmarkStart w:id="14" w:name="_Hlk493489881"/>
          <w:bookmarkStart w:id="15" w:name="_Hlk493489882"/>
          <w:bookmarkStart w:id="16" w:name="_Hlk493489883"/>
          <w:r w:rsidRPr="00FF5D48">
            <w:rPr>
              <w:rFonts w:ascii="AU Passata" w:hAnsi="AU Passata"/>
            </w:rPr>
            <w:t>Side</w:t>
          </w:r>
          <w:bookmarkEnd w:id="7"/>
          <w:r w:rsidR="007B5198" w:rsidRPr="00FF5D48">
            <w:rPr>
              <w:rFonts w:ascii="AU Passata" w:hAnsi="AU Passata"/>
            </w:rPr>
            <w:t xml:space="preserve"> </w:t>
          </w:r>
          <w:r w:rsidR="007B5198" w:rsidRPr="00FF5D48">
            <w:rPr>
              <w:rFonts w:ascii="AU Passata" w:hAnsi="AU Passata"/>
            </w:rPr>
            <w:fldChar w:fldCharType="begin"/>
          </w:r>
          <w:r w:rsidR="007B5198" w:rsidRPr="00FF5D48">
            <w:rPr>
              <w:rFonts w:ascii="AU Passata" w:hAnsi="AU Passata"/>
            </w:rPr>
            <w:instrText xml:space="preserve"> PAGE </w:instrText>
          </w:r>
          <w:r w:rsidR="007B5198" w:rsidRPr="00FF5D48">
            <w:rPr>
              <w:rFonts w:ascii="AU Passata" w:hAnsi="AU Passata"/>
            </w:rPr>
            <w:fldChar w:fldCharType="separate"/>
          </w:r>
          <w:r w:rsidR="00185FAF" w:rsidRPr="00FF5D48">
            <w:rPr>
              <w:rFonts w:ascii="AU Passata" w:hAnsi="AU Passata"/>
              <w:noProof/>
            </w:rPr>
            <w:t>1</w:t>
          </w:r>
          <w:r w:rsidR="007B5198" w:rsidRPr="00FF5D48">
            <w:rPr>
              <w:rFonts w:ascii="AU Passata" w:hAnsi="AU Passata"/>
            </w:rPr>
            <w:fldChar w:fldCharType="end"/>
          </w:r>
          <w:r w:rsidR="007B5198" w:rsidRPr="00FF5D48">
            <w:rPr>
              <w:rFonts w:ascii="AU Passata" w:hAnsi="AU Passata"/>
            </w:rPr>
            <w:t>/</w:t>
          </w:r>
          <w:r w:rsidR="004C02EA" w:rsidRPr="00FF5D48">
            <w:rPr>
              <w:rFonts w:ascii="AU Passata" w:hAnsi="AU Passata"/>
              <w:noProof/>
            </w:rPr>
            <w:fldChar w:fldCharType="begin"/>
          </w:r>
          <w:r w:rsidR="004C02EA" w:rsidRPr="00FF5D48">
            <w:rPr>
              <w:rFonts w:ascii="AU Passata" w:hAnsi="AU Passata"/>
              <w:noProof/>
            </w:rPr>
            <w:instrText xml:space="preserve"> NUMPAGES  </w:instrText>
          </w:r>
          <w:r w:rsidR="004C02EA" w:rsidRPr="00FF5D48">
            <w:rPr>
              <w:rFonts w:ascii="AU Passata" w:hAnsi="AU Passata"/>
              <w:noProof/>
            </w:rPr>
            <w:fldChar w:fldCharType="separate"/>
          </w:r>
          <w:r w:rsidR="00185FAF" w:rsidRPr="00FF5D48">
            <w:rPr>
              <w:rFonts w:ascii="AU Passata" w:hAnsi="AU Passata"/>
              <w:noProof/>
            </w:rPr>
            <w:t>1</w:t>
          </w:r>
          <w:r w:rsidR="004C02EA" w:rsidRPr="00FF5D48">
            <w:rPr>
              <w:rFonts w:ascii="AU Passata" w:hAnsi="AU Passata"/>
              <w:noProof/>
            </w:rPr>
            <w:fldChar w:fldCharType="end"/>
          </w:r>
        </w:p>
      </w:tc>
    </w:tr>
    <w:bookmarkEnd w:id="8"/>
    <w:bookmarkEnd w:id="9"/>
    <w:bookmarkEnd w:id="10"/>
    <w:bookmarkEnd w:id="11"/>
    <w:bookmarkEnd w:id="12"/>
    <w:bookmarkEnd w:id="13"/>
    <w:bookmarkEnd w:id="14"/>
    <w:bookmarkEnd w:id="15"/>
    <w:bookmarkEnd w:id="16"/>
  </w:tbl>
  <w:p w14:paraId="7BCBD1AA"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A12B" w14:textId="77777777" w:rsidR="005F7153" w:rsidRDefault="005F7153" w:rsidP="009849C2">
      <w:pPr>
        <w:spacing w:line="240" w:lineRule="auto"/>
      </w:pPr>
      <w:r>
        <w:separator/>
      </w:r>
    </w:p>
  </w:footnote>
  <w:footnote w:type="continuationSeparator" w:id="0">
    <w:p w14:paraId="57C36BE6" w14:textId="77777777" w:rsidR="005F7153" w:rsidRDefault="005F7153"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EC4B" w14:textId="45A83C95" w:rsidR="008433B2" w:rsidRDefault="008433B2" w:rsidP="008433B2">
    <w:pPr>
      <w:pStyle w:val="Header"/>
    </w:pPr>
  </w:p>
  <w:p w14:paraId="13CDBBC9" w14:textId="77777777" w:rsidR="00FE5150" w:rsidRDefault="00FE5150" w:rsidP="008433B2">
    <w:pPr>
      <w:pStyle w:val="Header"/>
    </w:pPr>
  </w:p>
  <w:p w14:paraId="56A9CCE2" w14:textId="77777777" w:rsidR="00C73F44" w:rsidRDefault="00C73F44" w:rsidP="008433B2">
    <w:pPr>
      <w:pStyle w:val="Header"/>
    </w:pPr>
  </w:p>
  <w:p w14:paraId="4B25E327" w14:textId="77777777" w:rsidR="00C73F44" w:rsidRDefault="00C73F44" w:rsidP="008433B2">
    <w:pPr>
      <w:pStyle w:val="Header"/>
    </w:pPr>
  </w:p>
  <w:p w14:paraId="07881BF9" w14:textId="77777777" w:rsidR="00C73F44" w:rsidRDefault="00C73F44" w:rsidP="008433B2">
    <w:pPr>
      <w:pStyle w:val="Header"/>
    </w:pPr>
  </w:p>
  <w:p w14:paraId="0BA5D9E8" w14:textId="77777777" w:rsidR="00C73F44" w:rsidRPr="008433B2" w:rsidRDefault="00C73F44" w:rsidP="00C73F44">
    <w:pPr>
      <w:pStyle w:val="Header"/>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2B29" w14:textId="671B750C" w:rsidR="00BE660B" w:rsidRDefault="00A2372C" w:rsidP="003E36D0">
    <w:pPr>
      <w:pStyle w:val="Headeroverskrift"/>
    </w:pPr>
    <w:r>
      <w:rPr>
        <w:noProof/>
      </w:rPr>
      <mc:AlternateContent>
        <mc:Choice Requires="wps">
          <w:drawing>
            <wp:anchor distT="0" distB="0" distL="114300" distR="114300" simplePos="0" relativeHeight="251657216" behindDoc="0" locked="0" layoutInCell="1" allowOverlap="1" wp14:anchorId="13AB86E6" wp14:editId="2366458C">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14:paraId="0D5189DC" w14:textId="77777777" w:rsidR="008A4F3E" w:rsidRDefault="008A4F3E">
                          <w:pPr>
                            <w:rPr>
                              <w:color w:val="000000" w:themeColor="text1"/>
                              <w:lang w:val="de-DE"/>
                            </w:rPr>
                          </w:pPr>
                          <w:r>
                            <w:rPr>
                              <w:color w:val="000000" w:themeColor="text1"/>
                              <w:lang w:val="de-DE"/>
                            </w:rPr>
                            <w:t>F2 flettefelter, som kan bruges:</w:t>
                          </w:r>
                        </w:p>
                        <w:p w14:paraId="0C227DD0" w14:textId="77777777" w:rsidR="00A2372C" w:rsidRDefault="00A2372C">
                          <w:pPr>
                            <w:rPr>
                              <w:color w:val="000000" w:themeColor="text1"/>
                              <w:lang w:val="de-DE"/>
                            </w:rPr>
                          </w:pPr>
                          <w:bookmarkStart w:id="2"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2"/>
                          <w:r>
                            <w:rPr>
                              <w:color w:val="000000" w:themeColor="text1"/>
                              <w:lang w:val="de-DE"/>
                            </w:rPr>
                            <w:t xml:space="preserve"> </w:t>
                          </w:r>
                        </w:p>
                        <w:p w14:paraId="22415394" w14:textId="77777777" w:rsidR="00A2372C" w:rsidRPr="008A4F3E" w:rsidRDefault="00A2372C">
                          <w:pPr>
                            <w:rPr>
                              <w:lang w:val="en-GB"/>
                            </w:rPr>
                          </w:pPr>
                          <w:bookmarkStart w:id="3" w:name="dossier_documentnumber"/>
                          <w:r>
                            <w:rPr>
                              <w:lang w:val="de-DE"/>
                            </w:rPr>
                            <w:t xml:space="preserve"> $dossier_documentnumber$ </w:t>
                          </w:r>
                          <w:bookmarkEnd w:id="3"/>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AB86E6"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" fillcolor="white [3201]" strokeweight=".5pt">
              <v:textbox>
                <w:txbxContent>
                  <w:p w14:paraId="0D5189DC" w14:textId="77777777" w:rsidR="008A4F3E" w:rsidRDefault="008A4F3E">
                    <w:pPr>
                      <w:rPr>
                        <w:color w:val="000000" w:themeColor="text1"/>
                        <w:lang w:val="de-DE"/>
                      </w:rPr>
                    </w:pPr>
                    <w:r>
                      <w:rPr>
                        <w:color w:val="000000" w:themeColor="text1"/>
                        <w:lang w:val="de-DE"/>
                      </w:rPr>
                      <w:t>F2 flettefelter, som kan bruges:</w:t>
                    </w:r>
                  </w:p>
                  <w:p w14:paraId="0C227DD0" w14:textId="77777777" w:rsidR="00A2372C" w:rsidRDefault="00A2372C">
                    <w:pPr>
                      <w:rPr>
                        <w:color w:val="000000" w:themeColor="text1"/>
                        <w:lang w:val="de-DE"/>
                      </w:rPr>
                    </w:pPr>
                    <w:bookmarkStart w:id="4"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4"/>
                    <w:r>
                      <w:rPr>
                        <w:color w:val="000000" w:themeColor="text1"/>
                        <w:lang w:val="de-DE"/>
                      </w:rPr>
                      <w:t xml:space="preserve"> </w:t>
                    </w:r>
                  </w:p>
                  <w:p w14:paraId="22415394" w14:textId="77777777" w:rsidR="00A2372C" w:rsidRPr="008A4F3E" w:rsidRDefault="00A2372C">
                    <w:pPr>
                      <w:rPr>
                        <w:lang w:val="en-GB"/>
                      </w:rPr>
                    </w:pPr>
                    <w:bookmarkStart w:id="5" w:name="dossier_documentnumber"/>
                    <w:r>
                      <w:rPr>
                        <w:lang w:val="de-DE"/>
                      </w:rPr>
                      <w:t xml:space="preserve"> $dossier_documentnumber$ </w:t>
                    </w:r>
                    <w:bookmarkEnd w:id="5"/>
                    <w:r>
                      <w:rPr>
                        <w:lang w:val="de-DE"/>
                      </w:rPr>
                      <w:t xml:space="preserve"> </w:t>
                    </w:r>
                  </w:p>
                </w:txbxContent>
              </v:textbox>
            </v:shape>
          </w:pict>
        </mc:Fallback>
      </mc:AlternateContent>
    </w:r>
  </w:p>
  <w:p w14:paraId="728DB52F" w14:textId="77777777" w:rsidR="00BE660B" w:rsidRDefault="00BE660B" w:rsidP="003E36D0">
    <w:pPr>
      <w:pStyle w:val="Headeroverskrift"/>
    </w:pPr>
    <w:bookmarkStart w:id="6" w:name="SD_Standard"/>
    <w:bookmarkEnd w:id="6"/>
  </w:p>
  <w:p w14:paraId="03D4A957" w14:textId="7FFA3345" w:rsidR="003D318C" w:rsidRPr="009B2B0B" w:rsidRDefault="009B2B0B" w:rsidP="009B2B0B">
    <w:pPr>
      <w:pStyle w:val="Header"/>
      <w:rPr>
        <w:rFonts w:ascii="AU Passata" w:eastAsia="Times New Roman" w:hAnsi="AU Passata" w:cs="Times New Roman"/>
        <w:caps/>
        <w:noProof/>
        <w:color w:val="03428E"/>
        <w:spacing w:val="10"/>
        <w:sz w:val="18"/>
        <w:szCs w:val="18"/>
      </w:rPr>
    </w:pPr>
    <w:r w:rsidRPr="00C5209E">
      <w:rPr>
        <w:rFonts w:ascii="AU Passata" w:eastAsia="Times New Roman" w:hAnsi="AU Passata" w:cs="Times New Roman"/>
        <w:caps/>
        <w:noProof/>
        <w:color w:val="03428E"/>
        <w:spacing w:val="10"/>
        <w:sz w:val="18"/>
        <w:szCs w:val="18"/>
      </w:rPr>
      <w:t>Ansøgning om</w:t>
    </w:r>
    <w:r>
      <w:rPr>
        <w:rFonts w:ascii="AU Passata" w:eastAsia="Times New Roman" w:hAnsi="AU Passata" w:cs="Times New Roman"/>
        <w:caps/>
        <w:noProof/>
        <w:color w:val="03428E"/>
        <w:spacing w:val="10"/>
        <w:sz w:val="18"/>
        <w:szCs w:val="18"/>
      </w:rPr>
      <w:t xml:space="preserve"> godkendelse af uddannelse efter den særlige godkendelsesprocedure</w:t>
    </w:r>
    <w:r>
      <w:rPr>
        <w:rFonts w:ascii="AU Passata" w:eastAsia="Times New Roman" w:hAnsi="AU Passata" w:cs="Times New Roman"/>
        <w:caps/>
        <w:noProof/>
        <w:color w:val="03428E"/>
        <w:spacing w:val="10"/>
        <w:sz w:val="18"/>
        <w:szCs w:val="18"/>
      </w:rPr>
      <w:tab/>
    </w:r>
  </w:p>
  <w:p w14:paraId="10711F9D" w14:textId="77777777"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ListBullet"/>
      <w:lvlText w:val=""/>
      <w:lvlJc w:val="left"/>
      <w:pPr>
        <w:ind w:left="567" w:hanging="283"/>
      </w:pPr>
      <w:rPr>
        <w:rFonts w:ascii="Symbol" w:hAnsi="Symbol" w:hint="default"/>
      </w:rPr>
    </w:lvl>
    <w:lvl w:ilvl="1">
      <w:start w:val="1"/>
      <w:numFmt w:val="bullet"/>
      <w:pStyle w:val="ListBullet2"/>
      <w:lvlText w:val=""/>
      <w:lvlJc w:val="left"/>
      <w:pPr>
        <w:ind w:left="851" w:hanging="283"/>
      </w:pPr>
      <w:rPr>
        <w:rFonts w:ascii="Symbol" w:hAnsi="Symbol" w:hint="default"/>
      </w:rPr>
    </w:lvl>
    <w:lvl w:ilvl="2">
      <w:start w:val="1"/>
      <w:numFmt w:val="bullet"/>
      <w:pStyle w:val="ListBullet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ListNumber"/>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16cid:durableId="160856158">
    <w:abstractNumId w:val="14"/>
  </w:num>
  <w:num w:numId="2" w16cid:durableId="195387781">
    <w:abstractNumId w:val="10"/>
  </w:num>
  <w:num w:numId="3" w16cid:durableId="2136169316">
    <w:abstractNumId w:val="17"/>
  </w:num>
  <w:num w:numId="4" w16cid:durableId="195311988">
    <w:abstractNumId w:val="7"/>
  </w:num>
  <w:num w:numId="5" w16cid:durableId="659116887">
    <w:abstractNumId w:val="6"/>
  </w:num>
  <w:num w:numId="6" w16cid:durableId="1461219540">
    <w:abstractNumId w:val="5"/>
  </w:num>
  <w:num w:numId="7" w16cid:durableId="523245866">
    <w:abstractNumId w:val="4"/>
  </w:num>
  <w:num w:numId="8" w16cid:durableId="2088922562">
    <w:abstractNumId w:val="3"/>
  </w:num>
  <w:num w:numId="9" w16cid:durableId="335570907">
    <w:abstractNumId w:val="2"/>
  </w:num>
  <w:num w:numId="10" w16cid:durableId="179592184">
    <w:abstractNumId w:val="1"/>
  </w:num>
  <w:num w:numId="11" w16cid:durableId="1943802214">
    <w:abstractNumId w:val="0"/>
  </w:num>
  <w:num w:numId="12" w16cid:durableId="958797397">
    <w:abstractNumId w:val="8"/>
  </w:num>
  <w:num w:numId="13" w16cid:durableId="1426684670">
    <w:abstractNumId w:val="15"/>
  </w:num>
  <w:num w:numId="14" w16cid:durableId="496725976">
    <w:abstractNumId w:val="16"/>
  </w:num>
  <w:num w:numId="15" w16cid:durableId="2073238281">
    <w:abstractNumId w:val="12"/>
  </w:num>
  <w:num w:numId="16" w16cid:durableId="646476179">
    <w:abstractNumId w:val="11"/>
  </w:num>
  <w:num w:numId="17" w16cid:durableId="643461744">
    <w:abstractNumId w:val="13"/>
  </w:num>
  <w:num w:numId="18" w16cid:durableId="1427459672">
    <w:abstractNumId w:val="11"/>
  </w:num>
  <w:num w:numId="19" w16cid:durableId="1399549583">
    <w:abstractNumId w:val="11"/>
  </w:num>
  <w:num w:numId="20" w16cid:durableId="507793919">
    <w:abstractNumId w:val="11"/>
  </w:num>
  <w:num w:numId="21" w16cid:durableId="540093907">
    <w:abstractNumId w:val="11"/>
  </w:num>
  <w:num w:numId="22" w16cid:durableId="601184078">
    <w:abstractNumId w:val="11"/>
  </w:num>
  <w:num w:numId="23" w16cid:durableId="270675453">
    <w:abstractNumId w:val="11"/>
  </w:num>
  <w:num w:numId="24" w16cid:durableId="355278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2F15"/>
    <w:rsid w:val="00036265"/>
    <w:rsid w:val="00041C90"/>
    <w:rsid w:val="000465F0"/>
    <w:rsid w:val="00055B05"/>
    <w:rsid w:val="00063C85"/>
    <w:rsid w:val="0007239A"/>
    <w:rsid w:val="000778E8"/>
    <w:rsid w:val="000955D3"/>
    <w:rsid w:val="000B0F4D"/>
    <w:rsid w:val="000C5AA3"/>
    <w:rsid w:val="000E0BB9"/>
    <w:rsid w:val="000F5D84"/>
    <w:rsid w:val="001056D8"/>
    <w:rsid w:val="00107A42"/>
    <w:rsid w:val="001105DB"/>
    <w:rsid w:val="00113199"/>
    <w:rsid w:val="001268AB"/>
    <w:rsid w:val="00131671"/>
    <w:rsid w:val="00133FD0"/>
    <w:rsid w:val="001431A0"/>
    <w:rsid w:val="00147C81"/>
    <w:rsid w:val="001554F0"/>
    <w:rsid w:val="001717BA"/>
    <w:rsid w:val="0017279E"/>
    <w:rsid w:val="00180A79"/>
    <w:rsid w:val="00185FAF"/>
    <w:rsid w:val="001918A6"/>
    <w:rsid w:val="001957E4"/>
    <w:rsid w:val="001967F1"/>
    <w:rsid w:val="001A5ECC"/>
    <w:rsid w:val="001B1677"/>
    <w:rsid w:val="001B7902"/>
    <w:rsid w:val="001C2B81"/>
    <w:rsid w:val="001C46A0"/>
    <w:rsid w:val="001D623A"/>
    <w:rsid w:val="001D649B"/>
    <w:rsid w:val="001F4719"/>
    <w:rsid w:val="0020134D"/>
    <w:rsid w:val="0021061B"/>
    <w:rsid w:val="0021216E"/>
    <w:rsid w:val="00217676"/>
    <w:rsid w:val="0025008D"/>
    <w:rsid w:val="00261030"/>
    <w:rsid w:val="00263921"/>
    <w:rsid w:val="00270868"/>
    <w:rsid w:val="00281310"/>
    <w:rsid w:val="00281C6A"/>
    <w:rsid w:val="002A32B0"/>
    <w:rsid w:val="002A6D1F"/>
    <w:rsid w:val="00301B37"/>
    <w:rsid w:val="00302AC6"/>
    <w:rsid w:val="00303148"/>
    <w:rsid w:val="00331986"/>
    <w:rsid w:val="003349BC"/>
    <w:rsid w:val="00346B82"/>
    <w:rsid w:val="00347A89"/>
    <w:rsid w:val="003542A8"/>
    <w:rsid w:val="00365A52"/>
    <w:rsid w:val="003664E5"/>
    <w:rsid w:val="00366F31"/>
    <w:rsid w:val="0037149D"/>
    <w:rsid w:val="00377C5C"/>
    <w:rsid w:val="0038054F"/>
    <w:rsid w:val="0038127F"/>
    <w:rsid w:val="0038460F"/>
    <w:rsid w:val="003B1558"/>
    <w:rsid w:val="003B4683"/>
    <w:rsid w:val="003C0BD4"/>
    <w:rsid w:val="003C2CB6"/>
    <w:rsid w:val="003C2DF9"/>
    <w:rsid w:val="003D318C"/>
    <w:rsid w:val="003E0443"/>
    <w:rsid w:val="003E36D0"/>
    <w:rsid w:val="003F1009"/>
    <w:rsid w:val="003F16D2"/>
    <w:rsid w:val="00426971"/>
    <w:rsid w:val="00427456"/>
    <w:rsid w:val="00436A10"/>
    <w:rsid w:val="00444145"/>
    <w:rsid w:val="0044500B"/>
    <w:rsid w:val="00467C8E"/>
    <w:rsid w:val="004737F6"/>
    <w:rsid w:val="00475B53"/>
    <w:rsid w:val="00477057"/>
    <w:rsid w:val="00490525"/>
    <w:rsid w:val="00496F09"/>
    <w:rsid w:val="004A3424"/>
    <w:rsid w:val="004C02EA"/>
    <w:rsid w:val="004C59F2"/>
    <w:rsid w:val="004E66A1"/>
    <w:rsid w:val="004F1FD6"/>
    <w:rsid w:val="0052049E"/>
    <w:rsid w:val="0052426B"/>
    <w:rsid w:val="00532D57"/>
    <w:rsid w:val="0053415C"/>
    <w:rsid w:val="00535253"/>
    <w:rsid w:val="00536954"/>
    <w:rsid w:val="0055139D"/>
    <w:rsid w:val="00553D2F"/>
    <w:rsid w:val="00556274"/>
    <w:rsid w:val="0056131A"/>
    <w:rsid w:val="0056587E"/>
    <w:rsid w:val="00566AEF"/>
    <w:rsid w:val="005704B3"/>
    <w:rsid w:val="00570ED0"/>
    <w:rsid w:val="005815CA"/>
    <w:rsid w:val="0058291F"/>
    <w:rsid w:val="005830F2"/>
    <w:rsid w:val="00591771"/>
    <w:rsid w:val="0059430C"/>
    <w:rsid w:val="005A1A96"/>
    <w:rsid w:val="005B64F6"/>
    <w:rsid w:val="005B79C3"/>
    <w:rsid w:val="005C1FD5"/>
    <w:rsid w:val="005D67F8"/>
    <w:rsid w:val="005D6AAA"/>
    <w:rsid w:val="005E2DFD"/>
    <w:rsid w:val="005E4643"/>
    <w:rsid w:val="005E5320"/>
    <w:rsid w:val="005F10BE"/>
    <w:rsid w:val="005F6686"/>
    <w:rsid w:val="005F6DAD"/>
    <w:rsid w:val="005F7153"/>
    <w:rsid w:val="006027F2"/>
    <w:rsid w:val="006145A2"/>
    <w:rsid w:val="00615382"/>
    <w:rsid w:val="00615E15"/>
    <w:rsid w:val="006337BE"/>
    <w:rsid w:val="00645AFA"/>
    <w:rsid w:val="00651C58"/>
    <w:rsid w:val="00655E27"/>
    <w:rsid w:val="006676C3"/>
    <w:rsid w:val="0068009F"/>
    <w:rsid w:val="0068060E"/>
    <w:rsid w:val="00680982"/>
    <w:rsid w:val="00692F44"/>
    <w:rsid w:val="00694560"/>
    <w:rsid w:val="006A1420"/>
    <w:rsid w:val="006A3953"/>
    <w:rsid w:val="006A491E"/>
    <w:rsid w:val="006B7C20"/>
    <w:rsid w:val="006C1CA4"/>
    <w:rsid w:val="006C3A0B"/>
    <w:rsid w:val="006C42D3"/>
    <w:rsid w:val="006D11C6"/>
    <w:rsid w:val="006D5A7C"/>
    <w:rsid w:val="006E610E"/>
    <w:rsid w:val="006F0078"/>
    <w:rsid w:val="006F00CA"/>
    <w:rsid w:val="006F548A"/>
    <w:rsid w:val="0070223B"/>
    <w:rsid w:val="007142A2"/>
    <w:rsid w:val="00714CA0"/>
    <w:rsid w:val="007154CD"/>
    <w:rsid w:val="00724599"/>
    <w:rsid w:val="00744A25"/>
    <w:rsid w:val="00744FAC"/>
    <w:rsid w:val="0074515F"/>
    <w:rsid w:val="00753759"/>
    <w:rsid w:val="00763EA6"/>
    <w:rsid w:val="00767CB2"/>
    <w:rsid w:val="00776979"/>
    <w:rsid w:val="0078574A"/>
    <w:rsid w:val="00786492"/>
    <w:rsid w:val="00791DCA"/>
    <w:rsid w:val="00793D08"/>
    <w:rsid w:val="007966AB"/>
    <w:rsid w:val="00796D08"/>
    <w:rsid w:val="007B5198"/>
    <w:rsid w:val="007E2B96"/>
    <w:rsid w:val="008010C5"/>
    <w:rsid w:val="0080538C"/>
    <w:rsid w:val="0081511B"/>
    <w:rsid w:val="00816E96"/>
    <w:rsid w:val="00820AF3"/>
    <w:rsid w:val="00822CCA"/>
    <w:rsid w:val="008264FC"/>
    <w:rsid w:val="00830CBA"/>
    <w:rsid w:val="00834398"/>
    <w:rsid w:val="0084154D"/>
    <w:rsid w:val="008433B2"/>
    <w:rsid w:val="00850E36"/>
    <w:rsid w:val="0085362A"/>
    <w:rsid w:val="00854795"/>
    <w:rsid w:val="008631B7"/>
    <w:rsid w:val="00864C1B"/>
    <w:rsid w:val="00870FCF"/>
    <w:rsid w:val="00871217"/>
    <w:rsid w:val="00872017"/>
    <w:rsid w:val="00872E2A"/>
    <w:rsid w:val="008A4F3E"/>
    <w:rsid w:val="008C3CA7"/>
    <w:rsid w:val="008C6806"/>
    <w:rsid w:val="008E760E"/>
    <w:rsid w:val="008F3C40"/>
    <w:rsid w:val="008F4671"/>
    <w:rsid w:val="008F5BE2"/>
    <w:rsid w:val="008F653B"/>
    <w:rsid w:val="00905E55"/>
    <w:rsid w:val="00910080"/>
    <w:rsid w:val="009200EA"/>
    <w:rsid w:val="00920310"/>
    <w:rsid w:val="009247C6"/>
    <w:rsid w:val="00955294"/>
    <w:rsid w:val="00957E41"/>
    <w:rsid w:val="00964DB7"/>
    <w:rsid w:val="00970268"/>
    <w:rsid w:val="009755CF"/>
    <w:rsid w:val="009849C2"/>
    <w:rsid w:val="009935DD"/>
    <w:rsid w:val="009974B5"/>
    <w:rsid w:val="009A549F"/>
    <w:rsid w:val="009A7DCD"/>
    <w:rsid w:val="009B2574"/>
    <w:rsid w:val="009B2B0B"/>
    <w:rsid w:val="009C3CE8"/>
    <w:rsid w:val="009D3BF2"/>
    <w:rsid w:val="009D6E48"/>
    <w:rsid w:val="009F5112"/>
    <w:rsid w:val="00A0764C"/>
    <w:rsid w:val="00A13AAA"/>
    <w:rsid w:val="00A14BF9"/>
    <w:rsid w:val="00A2372C"/>
    <w:rsid w:val="00A23867"/>
    <w:rsid w:val="00A25002"/>
    <w:rsid w:val="00A25BA1"/>
    <w:rsid w:val="00A277B2"/>
    <w:rsid w:val="00A344A0"/>
    <w:rsid w:val="00A3642D"/>
    <w:rsid w:val="00A47619"/>
    <w:rsid w:val="00A51F34"/>
    <w:rsid w:val="00A543D0"/>
    <w:rsid w:val="00A76BC2"/>
    <w:rsid w:val="00A802B5"/>
    <w:rsid w:val="00AA6AC7"/>
    <w:rsid w:val="00AD5E67"/>
    <w:rsid w:val="00AF3820"/>
    <w:rsid w:val="00AF6722"/>
    <w:rsid w:val="00B12507"/>
    <w:rsid w:val="00B1725A"/>
    <w:rsid w:val="00B2086C"/>
    <w:rsid w:val="00B22DD6"/>
    <w:rsid w:val="00B31E42"/>
    <w:rsid w:val="00B36551"/>
    <w:rsid w:val="00B42BC1"/>
    <w:rsid w:val="00B4324B"/>
    <w:rsid w:val="00B4512C"/>
    <w:rsid w:val="00B46703"/>
    <w:rsid w:val="00B46F49"/>
    <w:rsid w:val="00B506B2"/>
    <w:rsid w:val="00B57B8C"/>
    <w:rsid w:val="00B67E5E"/>
    <w:rsid w:val="00B72F36"/>
    <w:rsid w:val="00B83CFA"/>
    <w:rsid w:val="00B94EC3"/>
    <w:rsid w:val="00BB63F1"/>
    <w:rsid w:val="00BB7479"/>
    <w:rsid w:val="00BC53C7"/>
    <w:rsid w:val="00BC72B8"/>
    <w:rsid w:val="00BD1D4C"/>
    <w:rsid w:val="00BE0EB0"/>
    <w:rsid w:val="00BE660B"/>
    <w:rsid w:val="00C05D06"/>
    <w:rsid w:val="00C12F7B"/>
    <w:rsid w:val="00C21849"/>
    <w:rsid w:val="00C233F0"/>
    <w:rsid w:val="00C245A6"/>
    <w:rsid w:val="00C246A5"/>
    <w:rsid w:val="00C27ADF"/>
    <w:rsid w:val="00C27F93"/>
    <w:rsid w:val="00C448F7"/>
    <w:rsid w:val="00C572D2"/>
    <w:rsid w:val="00C70C61"/>
    <w:rsid w:val="00C73F44"/>
    <w:rsid w:val="00C748A0"/>
    <w:rsid w:val="00C752B7"/>
    <w:rsid w:val="00C9089A"/>
    <w:rsid w:val="00C908A0"/>
    <w:rsid w:val="00C93F55"/>
    <w:rsid w:val="00CC3D5D"/>
    <w:rsid w:val="00CC50D3"/>
    <w:rsid w:val="00CC524B"/>
    <w:rsid w:val="00CD5F3D"/>
    <w:rsid w:val="00CD62E3"/>
    <w:rsid w:val="00CF674C"/>
    <w:rsid w:val="00D06F65"/>
    <w:rsid w:val="00D269FF"/>
    <w:rsid w:val="00D33EDA"/>
    <w:rsid w:val="00D34DB0"/>
    <w:rsid w:val="00D35271"/>
    <w:rsid w:val="00D4136C"/>
    <w:rsid w:val="00D46DD5"/>
    <w:rsid w:val="00D61FB2"/>
    <w:rsid w:val="00D6618C"/>
    <w:rsid w:val="00D67AF8"/>
    <w:rsid w:val="00D7294C"/>
    <w:rsid w:val="00D729BA"/>
    <w:rsid w:val="00DB64E7"/>
    <w:rsid w:val="00DC6233"/>
    <w:rsid w:val="00DE1B77"/>
    <w:rsid w:val="00DE4F33"/>
    <w:rsid w:val="00E069E0"/>
    <w:rsid w:val="00E23B8C"/>
    <w:rsid w:val="00E23CE4"/>
    <w:rsid w:val="00E26143"/>
    <w:rsid w:val="00E44664"/>
    <w:rsid w:val="00E948FC"/>
    <w:rsid w:val="00E96B26"/>
    <w:rsid w:val="00EA096B"/>
    <w:rsid w:val="00EA6354"/>
    <w:rsid w:val="00EA6BC6"/>
    <w:rsid w:val="00EB1E2D"/>
    <w:rsid w:val="00EB2851"/>
    <w:rsid w:val="00ED1CCB"/>
    <w:rsid w:val="00ED2F6A"/>
    <w:rsid w:val="00ED618E"/>
    <w:rsid w:val="00EE06EA"/>
    <w:rsid w:val="00F051A8"/>
    <w:rsid w:val="00F0757F"/>
    <w:rsid w:val="00F21376"/>
    <w:rsid w:val="00F2648D"/>
    <w:rsid w:val="00F4063E"/>
    <w:rsid w:val="00F41773"/>
    <w:rsid w:val="00F45A5F"/>
    <w:rsid w:val="00F47F3E"/>
    <w:rsid w:val="00F66DF5"/>
    <w:rsid w:val="00F67A47"/>
    <w:rsid w:val="00F77BFA"/>
    <w:rsid w:val="00F8768F"/>
    <w:rsid w:val="00F91530"/>
    <w:rsid w:val="00F95A2E"/>
    <w:rsid w:val="00FA207A"/>
    <w:rsid w:val="00FC0253"/>
    <w:rsid w:val="00FD267B"/>
    <w:rsid w:val="00FD4AF7"/>
    <w:rsid w:val="00FD6256"/>
    <w:rsid w:val="00FE1258"/>
    <w:rsid w:val="00FE5150"/>
    <w:rsid w:val="00FE7F99"/>
    <w:rsid w:val="00FF3066"/>
    <w:rsid w:val="00FF5D4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DB3B0"/>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920310"/>
  </w:style>
  <w:style w:type="paragraph" w:styleId="Heading1">
    <w:name w:val="heading 1"/>
    <w:basedOn w:val="Normal"/>
    <w:next w:val="Normal"/>
    <w:link w:val="Heading1Char"/>
    <w:uiPriority w:val="1"/>
    <w:qFormat/>
    <w:rsid w:val="00A25BA1"/>
    <w:pPr>
      <w:keepNext/>
      <w:keepLines/>
      <w:spacing w:before="260"/>
      <w:contextualSpacing/>
      <w:outlineLvl w:val="0"/>
    </w:pPr>
    <w:rPr>
      <w:rFonts w:eastAsiaTheme="majorEastAsia" w:cstheme="majorBidi"/>
      <w:b/>
      <w:bCs/>
      <w:sz w:val="22"/>
      <w:szCs w:val="28"/>
    </w:rPr>
  </w:style>
  <w:style w:type="paragraph" w:styleId="Heading2">
    <w:name w:val="heading 2"/>
    <w:basedOn w:val="Normal"/>
    <w:next w:val="Normal"/>
    <w:link w:val="Heading2Char"/>
    <w:uiPriority w:val="1"/>
    <w:qFormat/>
    <w:rsid w:val="00A25BA1"/>
    <w:pPr>
      <w:keepNext/>
      <w:keepLines/>
      <w:spacing w:before="260"/>
      <w:contextualSpacing/>
      <w:outlineLvl w:val="1"/>
    </w:pPr>
    <w:rPr>
      <w:rFonts w:eastAsiaTheme="majorEastAsia" w:cstheme="majorBidi"/>
      <w:b/>
      <w:bCs/>
      <w:szCs w:val="26"/>
    </w:rPr>
  </w:style>
  <w:style w:type="paragraph" w:styleId="Heading3">
    <w:name w:val="heading 3"/>
    <w:basedOn w:val="Normal"/>
    <w:next w:val="Normal"/>
    <w:link w:val="Heading3Char"/>
    <w:uiPriority w:val="1"/>
    <w:qFormat/>
    <w:rsid w:val="00A25BA1"/>
    <w:pPr>
      <w:keepNext/>
      <w:keepLines/>
      <w:spacing w:before="260" w:line="260" w:lineRule="exact"/>
      <w:contextualSpacing/>
      <w:outlineLvl w:val="2"/>
    </w:pPr>
    <w:rPr>
      <w:rFonts w:eastAsiaTheme="majorEastAsia" w:cstheme="majorBidi"/>
      <w:b/>
      <w:bCs/>
      <w:i/>
    </w:rPr>
  </w:style>
  <w:style w:type="paragraph" w:styleId="Heading4">
    <w:name w:val="heading 4"/>
    <w:basedOn w:val="Normal"/>
    <w:next w:val="Normal"/>
    <w:link w:val="Heading4Char"/>
    <w:uiPriority w:val="1"/>
    <w:qFormat/>
    <w:rsid w:val="00A25BA1"/>
    <w:pPr>
      <w:keepNext/>
      <w:keepLines/>
      <w:spacing w:before="260"/>
      <w:contextualSpacing/>
      <w:outlineLvl w:val="3"/>
    </w:pPr>
    <w:rPr>
      <w:rFonts w:eastAsiaTheme="majorEastAsia" w:cstheme="majorBidi"/>
      <w:bCs/>
      <w:i/>
      <w:iCs/>
    </w:rPr>
  </w:style>
  <w:style w:type="paragraph" w:styleId="Heading5">
    <w:name w:val="heading 5"/>
    <w:basedOn w:val="Normal"/>
    <w:next w:val="Normal"/>
    <w:link w:val="Heading5Char"/>
    <w:uiPriority w:val="1"/>
    <w:semiHidden/>
    <w:qFormat/>
    <w:rsid w:val="00A25BA1"/>
    <w:pPr>
      <w:keepNext/>
      <w:keepLines/>
      <w:outlineLvl w:val="4"/>
    </w:pPr>
    <w:rPr>
      <w:rFonts w:eastAsiaTheme="majorEastAsia" w:cstheme="majorBidi"/>
      <w:b/>
    </w:rPr>
  </w:style>
  <w:style w:type="paragraph" w:styleId="Heading6">
    <w:name w:val="heading 6"/>
    <w:basedOn w:val="Normal"/>
    <w:next w:val="Normal"/>
    <w:link w:val="Heading6Char"/>
    <w:uiPriority w:val="1"/>
    <w:semiHidden/>
    <w:qFormat/>
    <w:rsid w:val="00A25BA1"/>
    <w:pPr>
      <w:keepNext/>
      <w:keepLines/>
      <w:outlineLvl w:val="5"/>
    </w:pPr>
    <w:rPr>
      <w:rFonts w:eastAsiaTheme="majorEastAsia" w:cstheme="majorBidi"/>
      <w:b/>
      <w:iCs/>
    </w:rPr>
  </w:style>
  <w:style w:type="paragraph" w:styleId="Heading7">
    <w:name w:val="heading 7"/>
    <w:basedOn w:val="Normal"/>
    <w:next w:val="Normal"/>
    <w:link w:val="Heading7Char"/>
    <w:uiPriority w:val="1"/>
    <w:semiHidden/>
    <w:qFormat/>
    <w:rsid w:val="00A25BA1"/>
    <w:pPr>
      <w:keepNext/>
      <w:keepLines/>
      <w:outlineLvl w:val="6"/>
    </w:pPr>
    <w:rPr>
      <w:rFonts w:eastAsiaTheme="majorEastAsia" w:cstheme="majorBidi"/>
      <w:b/>
      <w:iCs/>
    </w:rPr>
  </w:style>
  <w:style w:type="paragraph" w:styleId="Heading8">
    <w:name w:val="heading 8"/>
    <w:basedOn w:val="Normal"/>
    <w:next w:val="Normal"/>
    <w:link w:val="Heading8Char"/>
    <w:uiPriority w:val="1"/>
    <w:semiHidden/>
    <w:qFormat/>
    <w:rsid w:val="00A25BA1"/>
    <w:pPr>
      <w:keepNext/>
      <w:keepLines/>
      <w:outlineLvl w:val="7"/>
    </w:pPr>
    <w:rPr>
      <w:rFonts w:eastAsiaTheme="majorEastAsia" w:cstheme="majorBidi"/>
      <w:b/>
    </w:rPr>
  </w:style>
  <w:style w:type="paragraph" w:styleId="Heading9">
    <w:name w:val="heading 9"/>
    <w:basedOn w:val="Normal"/>
    <w:next w:val="Normal"/>
    <w:link w:val="Heading9Char"/>
    <w:uiPriority w:val="1"/>
    <w:semiHidden/>
    <w:qFormat/>
    <w:rsid w:val="00A25BA1"/>
    <w:pPr>
      <w:keepNext/>
      <w:keepLines/>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5BA1"/>
    <w:rPr>
      <w:rFonts w:ascii="Campton Book" w:eastAsiaTheme="majorEastAsia" w:hAnsi="Campton Book" w:cstheme="majorBidi"/>
      <w:b/>
      <w:bCs/>
      <w:sz w:val="22"/>
      <w:szCs w:val="28"/>
    </w:rPr>
  </w:style>
  <w:style w:type="character" w:customStyle="1" w:styleId="Heading2Char">
    <w:name w:val="Heading 2 Char"/>
    <w:basedOn w:val="DefaultParagraphFont"/>
    <w:link w:val="Heading2"/>
    <w:uiPriority w:val="1"/>
    <w:rsid w:val="00A25BA1"/>
    <w:rPr>
      <w:rFonts w:ascii="Campton Book" w:eastAsiaTheme="majorEastAsia" w:hAnsi="Campton Book" w:cstheme="majorBidi"/>
      <w:b/>
      <w:bCs/>
      <w:sz w:val="19"/>
      <w:szCs w:val="26"/>
    </w:rPr>
  </w:style>
  <w:style w:type="character" w:customStyle="1" w:styleId="Heading3Char">
    <w:name w:val="Heading 3 Char"/>
    <w:basedOn w:val="DefaultParagraphFont"/>
    <w:link w:val="Heading3"/>
    <w:uiPriority w:val="1"/>
    <w:rsid w:val="00A25BA1"/>
    <w:rPr>
      <w:rFonts w:ascii="Campton Book" w:eastAsiaTheme="majorEastAsia" w:hAnsi="Campton Book" w:cstheme="majorBidi"/>
      <w:b/>
      <w:bCs/>
      <w:i/>
      <w:sz w:val="19"/>
      <w:szCs w:val="19"/>
    </w:rPr>
  </w:style>
  <w:style w:type="character" w:customStyle="1" w:styleId="Heading4Char">
    <w:name w:val="Heading 4 Char"/>
    <w:basedOn w:val="DefaultParagraphFont"/>
    <w:link w:val="Heading4"/>
    <w:uiPriority w:val="1"/>
    <w:rsid w:val="00A25BA1"/>
    <w:rPr>
      <w:rFonts w:ascii="Campton Book" w:eastAsiaTheme="majorEastAsia" w:hAnsi="Campton Book" w:cstheme="majorBidi"/>
      <w:bCs/>
      <w:i/>
      <w:iCs/>
      <w:sz w:val="19"/>
      <w:szCs w:val="19"/>
    </w:rPr>
  </w:style>
  <w:style w:type="character" w:customStyle="1" w:styleId="Heading5Char">
    <w:name w:val="Heading 5 Char"/>
    <w:basedOn w:val="DefaultParagraphFont"/>
    <w:link w:val="Heading5"/>
    <w:uiPriority w:val="1"/>
    <w:semiHidden/>
    <w:rsid w:val="00A25BA1"/>
    <w:rPr>
      <w:rFonts w:ascii="Campton Book" w:eastAsiaTheme="majorEastAsia" w:hAnsi="Campton Book" w:cstheme="majorBidi"/>
      <w:b/>
      <w:sz w:val="19"/>
      <w:szCs w:val="19"/>
    </w:rPr>
  </w:style>
  <w:style w:type="character" w:customStyle="1" w:styleId="Heading6Char">
    <w:name w:val="Heading 6 Char"/>
    <w:basedOn w:val="DefaultParagraphFont"/>
    <w:link w:val="Heading6"/>
    <w:uiPriority w:val="1"/>
    <w:semiHidden/>
    <w:rsid w:val="00A25BA1"/>
    <w:rPr>
      <w:rFonts w:ascii="Campton Book" w:eastAsiaTheme="majorEastAsia" w:hAnsi="Campton Book" w:cstheme="majorBidi"/>
      <w:b/>
      <w:iCs/>
      <w:sz w:val="19"/>
      <w:szCs w:val="19"/>
    </w:rPr>
  </w:style>
  <w:style w:type="character" w:customStyle="1" w:styleId="Heading7Char">
    <w:name w:val="Heading 7 Char"/>
    <w:basedOn w:val="DefaultParagraphFont"/>
    <w:link w:val="Heading7"/>
    <w:uiPriority w:val="1"/>
    <w:semiHidden/>
    <w:rsid w:val="00A25BA1"/>
    <w:rPr>
      <w:rFonts w:ascii="Campton Book" w:eastAsiaTheme="majorEastAsia" w:hAnsi="Campton Book" w:cstheme="majorBidi"/>
      <w:b/>
      <w:iCs/>
      <w:sz w:val="19"/>
      <w:szCs w:val="19"/>
    </w:rPr>
  </w:style>
  <w:style w:type="character" w:customStyle="1" w:styleId="Heading9Char">
    <w:name w:val="Heading 9 Char"/>
    <w:basedOn w:val="DefaultParagraphFont"/>
    <w:link w:val="Heading9"/>
    <w:uiPriority w:val="1"/>
    <w:semiHidden/>
    <w:rsid w:val="00A25BA1"/>
    <w:rPr>
      <w:rFonts w:ascii="Campton Book" w:eastAsiaTheme="majorEastAsia" w:hAnsi="Campton Book" w:cstheme="majorBidi"/>
      <w:b/>
      <w:iCs/>
      <w:sz w:val="19"/>
      <w:szCs w:val="19"/>
    </w:rPr>
  </w:style>
  <w:style w:type="paragraph" w:styleId="ListNumber">
    <w:name w:val="List Number"/>
    <w:basedOn w:val="Normal"/>
    <w:uiPriority w:val="99"/>
    <w:qFormat/>
    <w:rsid w:val="00A25BA1"/>
    <w:pPr>
      <w:numPr>
        <w:numId w:val="17"/>
      </w:numPr>
      <w:contextualSpacing/>
    </w:pPr>
  </w:style>
  <w:style w:type="paragraph" w:styleId="ListParagraph">
    <w:name w:val="List Paragraph"/>
    <w:basedOn w:val="Normal"/>
    <w:uiPriority w:val="34"/>
    <w:semiHidden/>
    <w:qFormat/>
    <w:rsid w:val="00A25BA1"/>
    <w:pPr>
      <w:ind w:left="720"/>
      <w:contextualSpacing/>
    </w:pPr>
  </w:style>
  <w:style w:type="character" w:customStyle="1" w:styleId="Heading8Char">
    <w:name w:val="Heading 8 Char"/>
    <w:basedOn w:val="DefaultParagraphFont"/>
    <w:link w:val="Heading8"/>
    <w:uiPriority w:val="1"/>
    <w:semiHidden/>
    <w:rsid w:val="00A25BA1"/>
    <w:rPr>
      <w:rFonts w:ascii="Campton Book" w:eastAsiaTheme="majorEastAsia" w:hAnsi="Campton Book" w:cstheme="majorBidi"/>
      <w:b/>
      <w:sz w:val="19"/>
      <w:szCs w:val="19"/>
    </w:rPr>
  </w:style>
  <w:style w:type="paragraph" w:styleId="Title">
    <w:name w:val="Title"/>
    <w:basedOn w:val="Normal"/>
    <w:next w:val="Normal"/>
    <w:link w:val="TitleChar"/>
    <w:uiPriority w:val="5"/>
    <w:semiHidden/>
    <w:qFormat/>
    <w:rsid w:val="007B5198"/>
    <w:pPr>
      <w:contextualSpacing/>
    </w:pPr>
    <w:rPr>
      <w:rFonts w:eastAsiaTheme="majorEastAsia" w:cstheme="majorBidi"/>
      <w:kern w:val="28"/>
      <w:szCs w:val="52"/>
    </w:rPr>
  </w:style>
  <w:style w:type="character" w:customStyle="1" w:styleId="TitleChar">
    <w:name w:val="Title Char"/>
    <w:basedOn w:val="DefaultParagraphFont"/>
    <w:link w:val="Title"/>
    <w:uiPriority w:val="5"/>
    <w:semiHidden/>
    <w:rsid w:val="0038054F"/>
    <w:rPr>
      <w:rFonts w:eastAsiaTheme="majorEastAsia" w:cstheme="majorBidi"/>
      <w:kern w:val="28"/>
      <w:szCs w:val="52"/>
    </w:rPr>
  </w:style>
  <w:style w:type="paragraph" w:styleId="Subtitle">
    <w:name w:val="Subtitle"/>
    <w:basedOn w:val="Normal"/>
    <w:next w:val="Normal"/>
    <w:link w:val="SubtitleChar"/>
    <w:uiPriority w:val="5"/>
    <w:semiHidden/>
    <w:qFormat/>
    <w:rsid w:val="00A25BA1"/>
    <w:pPr>
      <w:numPr>
        <w:ilvl w:val="1"/>
      </w:numPr>
    </w:pPr>
    <w:rPr>
      <w:rFonts w:eastAsiaTheme="majorEastAsia" w:cstheme="majorBidi"/>
      <w:b/>
      <w:iCs/>
      <w:sz w:val="18"/>
      <w:szCs w:val="24"/>
    </w:rPr>
  </w:style>
  <w:style w:type="character" w:customStyle="1" w:styleId="SubtitleChar">
    <w:name w:val="Subtitle Char"/>
    <w:basedOn w:val="DefaultParagraphFont"/>
    <w:link w:val="Subtitle"/>
    <w:uiPriority w:val="5"/>
    <w:semiHidden/>
    <w:rsid w:val="0038054F"/>
    <w:rPr>
      <w:rFonts w:eastAsiaTheme="majorEastAsia" w:cstheme="majorBidi"/>
      <w:b/>
      <w:iCs/>
      <w:sz w:val="18"/>
      <w:szCs w:val="24"/>
    </w:rPr>
  </w:style>
  <w:style w:type="character" w:styleId="SubtleEmphasis">
    <w:name w:val="Subtle Emphasis"/>
    <w:basedOn w:val="DefaultParagraphFont"/>
    <w:uiPriority w:val="19"/>
    <w:semiHidden/>
    <w:qFormat/>
    <w:rsid w:val="00A25BA1"/>
    <w:rPr>
      <w:i/>
      <w:iCs/>
      <w:color w:val="808080" w:themeColor="text1" w:themeTint="7F"/>
    </w:rPr>
  </w:style>
  <w:style w:type="character" w:styleId="Emphasis">
    <w:name w:val="Emphasis"/>
    <w:basedOn w:val="DefaultParagraphFont"/>
    <w:uiPriority w:val="20"/>
    <w:semiHidden/>
    <w:qFormat/>
    <w:rsid w:val="00A25BA1"/>
    <w:rPr>
      <w:i/>
      <w:iCs/>
    </w:rPr>
  </w:style>
  <w:style w:type="paragraph" w:styleId="Caption">
    <w:name w:val="caption"/>
    <w:basedOn w:val="Normal"/>
    <w:next w:val="Normal"/>
    <w:uiPriority w:val="4"/>
    <w:rsid w:val="00426971"/>
    <w:pPr>
      <w:keepNext/>
      <w:keepLines/>
      <w:spacing w:line="240" w:lineRule="atLeast"/>
    </w:pPr>
    <w:rPr>
      <w:b/>
      <w:bCs/>
      <w:color w:val="53738B"/>
      <w:sz w:val="18"/>
      <w:szCs w:val="18"/>
    </w:rPr>
  </w:style>
  <w:style w:type="paragraph" w:styleId="TOC1">
    <w:name w:val="toc 1"/>
    <w:basedOn w:val="Normal"/>
    <w:next w:val="Normal"/>
    <w:uiPriority w:val="39"/>
    <w:semiHidden/>
    <w:rsid w:val="00CC3D5D"/>
    <w:pPr>
      <w:spacing w:before="260"/>
      <w:ind w:right="567"/>
      <w:contextualSpacing/>
    </w:pPr>
  </w:style>
  <w:style w:type="paragraph" w:styleId="TOC2">
    <w:name w:val="toc 2"/>
    <w:basedOn w:val="Normal"/>
    <w:next w:val="Normal"/>
    <w:uiPriority w:val="39"/>
    <w:semiHidden/>
    <w:rsid w:val="00CC3D5D"/>
    <w:pPr>
      <w:ind w:right="567"/>
    </w:pPr>
  </w:style>
  <w:style w:type="paragraph" w:styleId="TOC3">
    <w:name w:val="toc 3"/>
    <w:basedOn w:val="Normal"/>
    <w:next w:val="Normal"/>
    <w:uiPriority w:val="39"/>
    <w:semiHidden/>
    <w:rsid w:val="00CC3D5D"/>
    <w:pPr>
      <w:ind w:right="567"/>
    </w:pPr>
  </w:style>
  <w:style w:type="paragraph" w:styleId="TOC4">
    <w:name w:val="toc 4"/>
    <w:basedOn w:val="Normal"/>
    <w:next w:val="Normal"/>
    <w:uiPriority w:val="39"/>
    <w:semiHidden/>
    <w:rsid w:val="00CC3D5D"/>
    <w:pPr>
      <w:ind w:right="567"/>
    </w:pPr>
  </w:style>
  <w:style w:type="paragraph" w:styleId="TOC5">
    <w:name w:val="toc 5"/>
    <w:basedOn w:val="Normal"/>
    <w:next w:val="Normal"/>
    <w:uiPriority w:val="39"/>
    <w:semiHidden/>
    <w:rsid w:val="00CC3D5D"/>
    <w:pPr>
      <w:ind w:right="567"/>
    </w:pPr>
  </w:style>
  <w:style w:type="paragraph" w:styleId="TOC6">
    <w:name w:val="toc 6"/>
    <w:basedOn w:val="Normal"/>
    <w:next w:val="Normal"/>
    <w:uiPriority w:val="39"/>
    <w:semiHidden/>
    <w:rsid w:val="00CC3D5D"/>
    <w:pPr>
      <w:ind w:right="567"/>
    </w:pPr>
  </w:style>
  <w:style w:type="paragraph" w:styleId="TOC7">
    <w:name w:val="toc 7"/>
    <w:basedOn w:val="Normal"/>
    <w:next w:val="Normal"/>
    <w:uiPriority w:val="39"/>
    <w:semiHidden/>
    <w:rsid w:val="00CC3D5D"/>
    <w:pPr>
      <w:ind w:right="567"/>
    </w:pPr>
  </w:style>
  <w:style w:type="paragraph" w:styleId="TOC8">
    <w:name w:val="toc 8"/>
    <w:basedOn w:val="Normal"/>
    <w:next w:val="Normal"/>
    <w:uiPriority w:val="39"/>
    <w:semiHidden/>
    <w:rsid w:val="00CC3D5D"/>
    <w:pPr>
      <w:ind w:right="567"/>
    </w:pPr>
  </w:style>
  <w:style w:type="paragraph" w:styleId="TOC9">
    <w:name w:val="toc 9"/>
    <w:basedOn w:val="Normal"/>
    <w:next w:val="Normal"/>
    <w:uiPriority w:val="39"/>
    <w:semiHidden/>
    <w:rsid w:val="00CC3D5D"/>
    <w:pPr>
      <w:ind w:right="567"/>
    </w:pPr>
  </w:style>
  <w:style w:type="paragraph" w:styleId="TOCHeading">
    <w:name w:val="TOC Heading"/>
    <w:basedOn w:val="Heading1"/>
    <w:next w:val="Normal"/>
    <w:uiPriority w:val="39"/>
    <w:semiHidden/>
    <w:qFormat/>
    <w:rsid w:val="007B5198"/>
    <w:pPr>
      <w:outlineLvl w:val="9"/>
    </w:pPr>
  </w:style>
  <w:style w:type="paragraph" w:styleId="Footer">
    <w:name w:val="footer"/>
    <w:basedOn w:val="Normal"/>
    <w:link w:val="FooterChar"/>
    <w:uiPriority w:val="99"/>
    <w:semiHidden/>
    <w:rsid w:val="007B5198"/>
    <w:pPr>
      <w:tabs>
        <w:tab w:val="center" w:pos="4819"/>
        <w:tab w:val="right" w:pos="9638"/>
      </w:tabs>
    </w:pPr>
    <w:rPr>
      <w:sz w:val="16"/>
    </w:rPr>
  </w:style>
  <w:style w:type="character" w:customStyle="1" w:styleId="FooterChar">
    <w:name w:val="Footer Char"/>
    <w:basedOn w:val="DefaultParagraphFont"/>
    <w:link w:val="Footer"/>
    <w:uiPriority w:val="99"/>
    <w:semiHidden/>
    <w:rsid w:val="00281C6A"/>
    <w:rPr>
      <w:sz w:val="16"/>
    </w:rPr>
  </w:style>
  <w:style w:type="paragraph" w:styleId="Header">
    <w:name w:val="header"/>
    <w:basedOn w:val="Normal"/>
    <w:link w:val="HeaderChar"/>
    <w:uiPriority w:val="99"/>
    <w:rsid w:val="007B5198"/>
    <w:pPr>
      <w:tabs>
        <w:tab w:val="center" w:pos="4819"/>
        <w:tab w:val="right" w:pos="9638"/>
      </w:tabs>
    </w:pPr>
    <w:rPr>
      <w:sz w:val="16"/>
    </w:rPr>
  </w:style>
  <w:style w:type="character" w:customStyle="1" w:styleId="HeaderChar">
    <w:name w:val="Header Char"/>
    <w:basedOn w:val="DefaultParagraphFont"/>
    <w:link w:val="Header"/>
    <w:uiPriority w:val="99"/>
    <w:rsid w:val="00281C6A"/>
    <w:rPr>
      <w:sz w:val="16"/>
    </w:rPr>
  </w:style>
  <w:style w:type="paragraph" w:styleId="ListBullet">
    <w:name w:val="List Bullet"/>
    <w:basedOn w:val="Normal"/>
    <w:uiPriority w:val="99"/>
    <w:qFormat/>
    <w:rsid w:val="005D6AAA"/>
    <w:pPr>
      <w:numPr>
        <w:numId w:val="23"/>
      </w:numPr>
      <w:contextualSpacing/>
    </w:pPr>
  </w:style>
  <w:style w:type="paragraph" w:styleId="FootnoteText">
    <w:name w:val="footnote text"/>
    <w:basedOn w:val="Normal"/>
    <w:link w:val="FootnoteTextChar"/>
    <w:uiPriority w:val="99"/>
    <w:semiHidden/>
    <w:rsid w:val="00A25BA1"/>
    <w:pPr>
      <w:spacing w:line="240" w:lineRule="auto"/>
    </w:pPr>
    <w:rPr>
      <w:sz w:val="18"/>
    </w:rPr>
  </w:style>
  <w:style w:type="character" w:customStyle="1" w:styleId="FootnoteTextChar">
    <w:name w:val="Footnote Text Char"/>
    <w:basedOn w:val="DefaultParagraphFont"/>
    <w:link w:val="FootnoteText"/>
    <w:uiPriority w:val="99"/>
    <w:semiHidden/>
    <w:rsid w:val="00281C6A"/>
    <w:rPr>
      <w:sz w:val="18"/>
    </w:rPr>
  </w:style>
  <w:style w:type="paragraph" w:styleId="EndnoteText">
    <w:name w:val="endnote text"/>
    <w:basedOn w:val="Normal"/>
    <w:link w:val="EndnoteTextChar"/>
    <w:uiPriority w:val="99"/>
    <w:semiHidden/>
    <w:rsid w:val="00A25BA1"/>
    <w:pPr>
      <w:spacing w:line="240" w:lineRule="auto"/>
    </w:pPr>
    <w:rPr>
      <w:sz w:val="18"/>
    </w:rPr>
  </w:style>
  <w:style w:type="character" w:customStyle="1" w:styleId="EndnoteTextChar">
    <w:name w:val="Endnote Text Char"/>
    <w:basedOn w:val="DefaultParagraphFont"/>
    <w:link w:val="EndnoteTex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PageNumber">
    <w:name w:val="page number"/>
    <w:basedOn w:val="DefaultParagraphFont"/>
    <w:uiPriority w:val="99"/>
    <w:semiHidden/>
    <w:rsid w:val="007B5198"/>
    <w:rPr>
      <w:rFonts w:ascii="Arial" w:hAnsi="Arial"/>
      <w:sz w:val="16"/>
    </w:rPr>
  </w:style>
  <w:style w:type="character" w:styleId="LineNumber">
    <w:name w:val="line number"/>
    <w:basedOn w:val="DefaultParagraphFont"/>
    <w:uiPriority w:val="99"/>
    <w:semiHidden/>
    <w:rsid w:val="00A25BA1"/>
  </w:style>
  <w:style w:type="table" w:styleId="TableGrid">
    <w:name w:val="Table Grid"/>
    <w:basedOn w:val="Table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ceholderText">
    <w:name w:val="Placeholder Text"/>
    <w:basedOn w:val="DefaultParagraphFont"/>
    <w:uiPriority w:val="99"/>
    <w:semiHidden/>
    <w:rsid w:val="00A25BA1"/>
    <w:rPr>
      <w:color w:val="808080"/>
    </w:rPr>
  </w:style>
  <w:style w:type="paragraph" w:styleId="BalloonText">
    <w:name w:val="Balloon Text"/>
    <w:basedOn w:val="Normal"/>
    <w:link w:val="BalloonTextChar"/>
    <w:uiPriority w:val="99"/>
    <w:semiHidden/>
    <w:rsid w:val="00A25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ListBullet2">
    <w:name w:val="List Bullet 2"/>
    <w:basedOn w:val="Normal"/>
    <w:uiPriority w:val="2"/>
    <w:qFormat/>
    <w:rsid w:val="005D6AAA"/>
    <w:pPr>
      <w:numPr>
        <w:ilvl w:val="1"/>
        <w:numId w:val="23"/>
      </w:numPr>
      <w:contextualSpacing/>
    </w:pPr>
  </w:style>
  <w:style w:type="paragraph" w:styleId="ListBullet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le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leNormal"/>
    <w:next w:val="GridTable4-Accent2"/>
    <w:uiPriority w:val="49"/>
    <w:rsid w:val="00B4512C"/>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DefaultParagraphFont"/>
    <w:uiPriority w:val="99"/>
    <w:unhideWhenUsed/>
    <w:rsid w:val="00B4512C"/>
    <w:rPr>
      <w:color w:val="28506E" w:themeColor="hyperlink"/>
      <w:u w:val="single"/>
    </w:rPr>
  </w:style>
  <w:style w:type="table" w:styleId="GridTable4-Accent2">
    <w:name w:val="Grid Table 4 Accent 2"/>
    <w:basedOn w:val="TableNormal"/>
    <w:uiPriority w:val="49"/>
    <w:rsid w:val="00B4512C"/>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 w:type="character" w:styleId="UnresolvedMention">
    <w:name w:val="Unresolved Mention"/>
    <w:basedOn w:val="DefaultParagraphFont"/>
    <w:uiPriority w:val="99"/>
    <w:semiHidden/>
    <w:unhideWhenUsed/>
    <w:rsid w:val="006F00CA"/>
    <w:rPr>
      <w:color w:val="605E5C"/>
      <w:shd w:val="clear" w:color="auto" w:fill="E1DFDD"/>
    </w:rPr>
  </w:style>
  <w:style w:type="paragraph" w:styleId="CommentText">
    <w:name w:val="annotation text"/>
    <w:basedOn w:val="Normal"/>
    <w:link w:val="CommentTextChar"/>
    <w:uiPriority w:val="99"/>
    <w:semiHidden/>
    <w:unhideWhenUsed/>
    <w:rsid w:val="006027F2"/>
    <w:pPr>
      <w:spacing w:line="240" w:lineRule="auto"/>
    </w:pPr>
  </w:style>
  <w:style w:type="character" w:customStyle="1" w:styleId="CommentTextChar">
    <w:name w:val="Comment Text Char"/>
    <w:basedOn w:val="DefaultParagraphFont"/>
    <w:link w:val="CommentText"/>
    <w:uiPriority w:val="99"/>
    <w:semiHidden/>
    <w:rsid w:val="006027F2"/>
  </w:style>
  <w:style w:type="character" w:styleId="CommentReference">
    <w:name w:val="annotation reference"/>
    <w:basedOn w:val="DefaultParagraphFont"/>
    <w:uiPriority w:val="99"/>
    <w:semiHidden/>
    <w:unhideWhenUsed/>
    <w:rsid w:val="006027F2"/>
    <w:rPr>
      <w:sz w:val="16"/>
      <w:szCs w:val="16"/>
    </w:rPr>
  </w:style>
  <w:style w:type="table" w:customStyle="1" w:styleId="TableGrid1">
    <w:name w:val="Table Grid1"/>
    <w:basedOn w:val="TableNormal"/>
    <w:next w:val="TableGrid"/>
    <w:rsid w:val="009B2B0B"/>
    <w:pPr>
      <w:spacing w:line="240" w:lineRule="atLeast"/>
    </w:pPr>
    <w:rPr>
      <w:rFonts w:ascii="Georgia" w:eastAsia="Times New Roman" w:hAnsi="Georgia" w:cs="Times New Roman"/>
      <w:sz w:val="21"/>
      <w:szCs w:val="21"/>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351760189">
      <w:bodyDiv w:val="1"/>
      <w:marLeft w:val="0"/>
      <w:marRight w:val="0"/>
      <w:marTop w:val="0"/>
      <w:marBottom w:val="0"/>
      <w:divBdr>
        <w:top w:val="none" w:sz="0" w:space="0" w:color="auto"/>
        <w:left w:val="none" w:sz="0" w:space="0" w:color="auto"/>
        <w:bottom w:val="none" w:sz="0" w:space="0" w:color="auto"/>
        <w:right w:val="none" w:sz="0" w:space="0" w:color="auto"/>
      </w:divBdr>
      <w:divsChild>
        <w:div w:id="967927949">
          <w:marLeft w:val="0"/>
          <w:marRight w:val="0"/>
          <w:marTop w:val="0"/>
          <w:marBottom w:val="0"/>
          <w:divBdr>
            <w:top w:val="none" w:sz="0" w:space="0" w:color="auto"/>
            <w:left w:val="none" w:sz="0" w:space="0" w:color="auto"/>
            <w:bottom w:val="none" w:sz="0" w:space="0" w:color="auto"/>
            <w:right w:val="none" w:sz="0" w:space="0" w:color="auto"/>
          </w:divBdr>
          <w:divsChild>
            <w:div w:id="2811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08844">
      <w:bodyDiv w:val="1"/>
      <w:marLeft w:val="0"/>
      <w:marRight w:val="0"/>
      <w:marTop w:val="0"/>
      <w:marBottom w:val="0"/>
      <w:divBdr>
        <w:top w:val="none" w:sz="0" w:space="0" w:color="auto"/>
        <w:left w:val="none" w:sz="0" w:space="0" w:color="auto"/>
        <w:bottom w:val="none" w:sz="0" w:space="0" w:color="auto"/>
        <w:right w:val="none" w:sz="0" w:space="0" w:color="auto"/>
      </w:divBdr>
    </w:div>
    <w:div w:id="439684365">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06176705">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12854790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366952297">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 w:id="213655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fsn.dk/uddannelse/videregaaende-uddannelser/censorsysteme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sn.dk/institutioner-og-drift/styring-af-uddannelsesudbud/saerlig-godkendelsesprocedure-for-nye-universitetsuddannelser/" TargetMode="External"/><Relationship Id="rId4" Type="http://schemas.openxmlformats.org/officeDocument/2006/relationships/styles" Target="styles.xml"/><Relationship Id="rId9" Type="http://schemas.openxmlformats.org/officeDocument/2006/relationships/hyperlink" Target="https://ufsn.dk/institutioner-og-drift/styring-af-uddannelsesudbud/saerlig-godkendelsesprocedure-for-nye-universitetsuddannelser/"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Props1.xml><?xml version="1.0" encoding="utf-8"?>
<ds:datastoreItem xmlns:ds="http://schemas.openxmlformats.org/officeDocument/2006/customXml" ds:itemID="{A5B50921-43EC-4B32-9347-B87F86F45D64}">
  <ds:schemaRefs>
    <ds:schemaRef ds:uri="http://schemas.openxmlformats.org/officeDocument/2006/bibliography"/>
  </ds:schemaRefs>
</ds:datastoreItem>
</file>

<file path=customXml/itemProps2.xml><?xml version="1.0" encoding="utf-8"?>
<ds:datastoreItem xmlns:ds="http://schemas.openxmlformats.org/officeDocument/2006/customXml" ds:itemID="{54CD3524-279D-4FB4-AD61-A907F69DC1C5}">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04 Notat - Bilag - stående</Template>
  <TotalTime>186</TotalTime>
  <Pages>4</Pages>
  <Words>1322</Words>
  <Characters>7542</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Marie Øgendal Grout</cp:lastModifiedBy>
  <cp:revision>26</cp:revision>
  <dcterms:created xsi:type="dcterms:W3CDTF">2025-06-13T09:22:00Z</dcterms:created>
  <dcterms:modified xsi:type="dcterms:W3CDTF">2026-02-16T14:06:00Z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